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2DA0" w14:textId="77777777" w:rsidR="00931D0B" w:rsidRDefault="008518A3" w:rsidP="00931D0B">
      <w:pPr>
        <w:spacing w:after="0"/>
        <w:jc w:val="center"/>
        <w:rPr>
          <w:rFonts w:ascii="Times New Roman" w:hAnsi="Times New Roman" w:cs="Times New Roman"/>
          <w:b/>
          <w:bCs/>
          <w:caps/>
        </w:rPr>
      </w:pPr>
      <w:r w:rsidRPr="00F71347">
        <w:rPr>
          <w:rFonts w:ascii="Times New Roman" w:hAnsi="Times New Roman" w:cs="Times New Roman"/>
          <w:b/>
          <w:bCs/>
          <w:caps/>
        </w:rPr>
        <w:t xml:space="preserve">Valstybės ir savivaldybių finansinės priemonės </w:t>
      </w:r>
    </w:p>
    <w:p w14:paraId="3573E66A" w14:textId="79F24976" w:rsidR="008518A3" w:rsidRDefault="008518A3" w:rsidP="00931D0B">
      <w:pPr>
        <w:spacing w:after="0"/>
        <w:jc w:val="center"/>
        <w:rPr>
          <w:rFonts w:ascii="Times New Roman" w:hAnsi="Times New Roman" w:cs="Times New Roman"/>
          <w:b/>
          <w:bCs/>
          <w:caps/>
        </w:rPr>
      </w:pPr>
      <w:r w:rsidRPr="00F71347">
        <w:rPr>
          <w:rFonts w:ascii="Times New Roman" w:hAnsi="Times New Roman" w:cs="Times New Roman"/>
          <w:b/>
          <w:bCs/>
          <w:caps/>
        </w:rPr>
        <w:t xml:space="preserve">nekilnojamojo kultūros paveldo ir </w:t>
      </w:r>
      <w:r w:rsidR="00931D0B">
        <w:rPr>
          <w:rFonts w:ascii="Times New Roman" w:hAnsi="Times New Roman" w:cs="Times New Roman"/>
          <w:b/>
          <w:bCs/>
          <w:caps/>
        </w:rPr>
        <w:t xml:space="preserve">kitų </w:t>
      </w:r>
      <w:r w:rsidRPr="00F71347">
        <w:rPr>
          <w:rFonts w:ascii="Times New Roman" w:hAnsi="Times New Roman" w:cs="Times New Roman"/>
          <w:b/>
          <w:bCs/>
          <w:caps/>
        </w:rPr>
        <w:t>istorinių statinių</w:t>
      </w:r>
      <w:r w:rsidR="00931D0B">
        <w:rPr>
          <w:rFonts w:ascii="Times New Roman" w:hAnsi="Times New Roman" w:cs="Times New Roman"/>
          <w:b/>
          <w:bCs/>
          <w:caps/>
        </w:rPr>
        <w:t xml:space="preserve"> </w:t>
      </w:r>
      <w:r w:rsidR="00F71347" w:rsidRPr="00F71347">
        <w:rPr>
          <w:rFonts w:ascii="Times New Roman" w:hAnsi="Times New Roman" w:cs="Times New Roman"/>
          <w:b/>
          <w:bCs/>
          <w:caps/>
        </w:rPr>
        <w:t>tvarkymui ir išsaugojimui</w:t>
      </w:r>
    </w:p>
    <w:p w14:paraId="4F4B23AE" w14:textId="77777777" w:rsidR="00931D0B" w:rsidRPr="00F71347" w:rsidRDefault="00931D0B" w:rsidP="00931D0B">
      <w:pPr>
        <w:spacing w:after="0"/>
        <w:jc w:val="center"/>
        <w:rPr>
          <w:rFonts w:ascii="Times New Roman" w:hAnsi="Times New Roman" w:cs="Times New Roman"/>
          <w:b/>
          <w:bCs/>
          <w:caps/>
        </w:rPr>
      </w:pPr>
    </w:p>
    <w:p w14:paraId="64FFA684" w14:textId="6819618D" w:rsidR="00093EE7" w:rsidRDefault="00093EE7" w:rsidP="00931D0B">
      <w:pPr>
        <w:spacing w:after="0"/>
        <w:jc w:val="both"/>
        <w:rPr>
          <w:rFonts w:ascii="Times New Roman" w:hAnsi="Times New Roman" w:cs="Times New Roman"/>
        </w:rPr>
      </w:pPr>
      <w:r w:rsidRPr="00093EE7">
        <w:rPr>
          <w:rFonts w:ascii="Times New Roman" w:hAnsi="Times New Roman" w:cs="Times New Roman"/>
        </w:rPr>
        <w:t>Žemiau pateikiama apžvalga apie pagrindines valstybės ir savivaldybių finansavimo priemones, skirtas nekilnojamojo kultūros paveldo objektų ir kitų istoriškai vertingų statinių išsaugojimui, tvarkybai ir pritaikymui.</w:t>
      </w:r>
    </w:p>
    <w:p w14:paraId="186FAA4D" w14:textId="77777777" w:rsidR="00931D0B" w:rsidRDefault="00931D0B" w:rsidP="00931D0B">
      <w:pPr>
        <w:spacing w:after="0"/>
        <w:jc w:val="both"/>
        <w:rPr>
          <w:rFonts w:ascii="Times New Roman" w:hAnsi="Times New Roman" w:cs="Times New Roman"/>
        </w:rPr>
      </w:pPr>
    </w:p>
    <w:p w14:paraId="5388AEE2" w14:textId="3A5B397E" w:rsidR="005B1E18" w:rsidRPr="007655C7" w:rsidRDefault="007952BC" w:rsidP="005B1E18">
      <w:pPr>
        <w:pStyle w:val="Sraopastraipa"/>
        <w:numPr>
          <w:ilvl w:val="0"/>
          <w:numId w:val="27"/>
        </w:numPr>
        <w:ind w:left="270" w:hanging="270"/>
        <w:rPr>
          <w:rFonts w:ascii="Times New Roman" w:hAnsi="Times New Roman" w:cs="Times New Roman"/>
          <w:b/>
          <w:bCs/>
        </w:rPr>
      </w:pPr>
      <w:r w:rsidRPr="007655C7">
        <w:rPr>
          <w:rFonts w:ascii="Times New Roman" w:hAnsi="Times New Roman" w:cs="Times New Roman"/>
          <w:b/>
          <w:bCs/>
        </w:rPr>
        <w:t>Nekilnojamųjų kultūros vertybių tvarkybos darbų (</w:t>
      </w:r>
      <w:r w:rsidR="005826D5" w:rsidRPr="007655C7">
        <w:rPr>
          <w:rFonts w:ascii="Times New Roman" w:hAnsi="Times New Roman" w:cs="Times New Roman"/>
          <w:b/>
          <w:bCs/>
        </w:rPr>
        <w:t>paveldotvarkos) programa.</w:t>
      </w:r>
    </w:p>
    <w:p w14:paraId="3E4AF0A6" w14:textId="2EACB94B" w:rsidR="005B1E18" w:rsidRPr="007655C7" w:rsidRDefault="46EA7706" w:rsidP="00765A64">
      <w:pPr>
        <w:jc w:val="both"/>
        <w:rPr>
          <w:rFonts w:ascii="Times New Roman" w:hAnsi="Times New Roman" w:cs="Times New Roman"/>
        </w:rPr>
      </w:pPr>
      <w:r w:rsidRPr="23E97FEF">
        <w:rPr>
          <w:rFonts w:ascii="Times New Roman" w:hAnsi="Times New Roman" w:cs="Times New Roman"/>
        </w:rPr>
        <w:t xml:space="preserve">Pagrindinė valstybės finansavimo priemonė, skirta nekilnojamojo kultūros paveldo </w:t>
      </w:r>
      <w:r w:rsidR="7494E9CC" w:rsidRPr="23E97FEF">
        <w:rPr>
          <w:rFonts w:ascii="Times New Roman" w:hAnsi="Times New Roman" w:cs="Times New Roman"/>
        </w:rPr>
        <w:t xml:space="preserve">objektų išsaugojimui ir tvarkybai. Programa finansuoja </w:t>
      </w:r>
      <w:r w:rsidR="1FA309BE" w:rsidRPr="23E97FEF">
        <w:rPr>
          <w:rFonts w:ascii="Times New Roman" w:hAnsi="Times New Roman" w:cs="Times New Roman"/>
        </w:rPr>
        <w:t xml:space="preserve">valstybės saugomų objektų </w:t>
      </w:r>
      <w:r w:rsidR="7494E9CC" w:rsidRPr="23E97FEF">
        <w:rPr>
          <w:rFonts w:ascii="Times New Roman" w:hAnsi="Times New Roman" w:cs="Times New Roman"/>
        </w:rPr>
        <w:t>taikomuosius tyrimus, tvarkybos darbų projektavimą i</w:t>
      </w:r>
      <w:r w:rsidR="74A82273" w:rsidRPr="23E97FEF">
        <w:rPr>
          <w:rFonts w:ascii="Times New Roman" w:hAnsi="Times New Roman" w:cs="Times New Roman"/>
        </w:rPr>
        <w:t>r pačius tvarkybos darbus</w:t>
      </w:r>
      <w:r w:rsidR="42ACB231" w:rsidRPr="23E97FEF">
        <w:rPr>
          <w:rFonts w:ascii="Times New Roman" w:hAnsi="Times New Roman" w:cs="Times New Roman"/>
        </w:rPr>
        <w:t xml:space="preserve">, registrinių objektų tyrimus ir </w:t>
      </w:r>
      <w:r w:rsidR="74A82273" w:rsidRPr="23E97FEF">
        <w:rPr>
          <w:rFonts w:ascii="Times New Roman" w:hAnsi="Times New Roman" w:cs="Times New Roman"/>
        </w:rPr>
        <w:t xml:space="preserve">avarinės grėsmės pašalinimą. </w:t>
      </w:r>
    </w:p>
    <w:p w14:paraId="12A80EDA" w14:textId="78F20724" w:rsidR="005826D5" w:rsidRDefault="005826D5" w:rsidP="005826D5">
      <w:pPr>
        <w:rPr>
          <w:rFonts w:ascii="Times New Roman" w:hAnsi="Times New Roman" w:cs="Times New Roman"/>
        </w:rPr>
      </w:pPr>
      <w:r w:rsidRPr="00B458D7">
        <w:rPr>
          <w:rFonts w:ascii="Times New Roman" w:hAnsi="Times New Roman" w:cs="Times New Roman"/>
          <w:b/>
          <w:bCs/>
        </w:rPr>
        <w:t>Administruoja:</w:t>
      </w:r>
      <w:r>
        <w:rPr>
          <w:rFonts w:ascii="Times New Roman" w:hAnsi="Times New Roman" w:cs="Times New Roman"/>
        </w:rPr>
        <w:t xml:space="preserve"> Kultūros paveldo departamentas (</w:t>
      </w:r>
      <w:hyperlink r:id="rId5" w:history="1">
        <w:r w:rsidRPr="007D317C">
          <w:rPr>
            <w:rStyle w:val="Hipersaitas"/>
            <w:rFonts w:ascii="Times New Roman" w:hAnsi="Times New Roman" w:cs="Times New Roman"/>
          </w:rPr>
          <w:t>www.kpd.lt</w:t>
        </w:r>
      </w:hyperlink>
      <w:r>
        <w:rPr>
          <w:rFonts w:ascii="Times New Roman" w:hAnsi="Times New Roman" w:cs="Times New Roman"/>
        </w:rPr>
        <w:t>)</w:t>
      </w:r>
      <w:r w:rsidR="009E3A01">
        <w:rPr>
          <w:rFonts w:ascii="Times New Roman" w:hAnsi="Times New Roman" w:cs="Times New Roman"/>
        </w:rPr>
        <w:t>.</w:t>
      </w:r>
    </w:p>
    <w:p w14:paraId="7F33BEE5" w14:textId="1BA4FFFA" w:rsidR="005826D5" w:rsidRDefault="005B1E18" w:rsidP="005826D5">
      <w:pPr>
        <w:rPr>
          <w:rFonts w:ascii="Times New Roman" w:hAnsi="Times New Roman" w:cs="Times New Roman"/>
        </w:rPr>
      </w:pPr>
      <w:r w:rsidRPr="00B458D7">
        <w:rPr>
          <w:rFonts w:ascii="Times New Roman" w:hAnsi="Times New Roman" w:cs="Times New Roman"/>
          <w:b/>
          <w:bCs/>
        </w:rPr>
        <w:t>Kas gali teikti paraiškas</w:t>
      </w:r>
      <w:r>
        <w:rPr>
          <w:rFonts w:ascii="Times New Roman" w:hAnsi="Times New Roman" w:cs="Times New Roman"/>
        </w:rPr>
        <w:t>:</w:t>
      </w:r>
      <w:r w:rsidR="00B458D7">
        <w:rPr>
          <w:rFonts w:ascii="Times New Roman" w:hAnsi="Times New Roman" w:cs="Times New Roman"/>
        </w:rPr>
        <w:t xml:space="preserve"> </w:t>
      </w:r>
      <w:r w:rsidR="00A5284C">
        <w:rPr>
          <w:rFonts w:ascii="Times New Roman" w:hAnsi="Times New Roman" w:cs="Times New Roman"/>
        </w:rPr>
        <w:t>kultūros paveldo objektų valdytojai – fiziniai ir juridiniai asmenys.</w:t>
      </w:r>
    </w:p>
    <w:p w14:paraId="33BBB586" w14:textId="000068D5" w:rsidR="00A5284C" w:rsidRDefault="003D2AF5" w:rsidP="005826D5">
      <w:pPr>
        <w:rPr>
          <w:rFonts w:ascii="Times New Roman" w:hAnsi="Times New Roman" w:cs="Times New Roman"/>
        </w:rPr>
      </w:pPr>
      <w:r w:rsidRPr="003D2AF5">
        <w:rPr>
          <w:rFonts w:ascii="Times New Roman" w:hAnsi="Times New Roman" w:cs="Times New Roman"/>
          <w:b/>
          <w:bCs/>
        </w:rPr>
        <w:t>Finans</w:t>
      </w:r>
      <w:r w:rsidR="00AA2D91">
        <w:rPr>
          <w:rFonts w:ascii="Times New Roman" w:hAnsi="Times New Roman" w:cs="Times New Roman"/>
          <w:b/>
          <w:bCs/>
        </w:rPr>
        <w:t>uojamų išlaidų dalis</w:t>
      </w:r>
      <w:r>
        <w:rPr>
          <w:rFonts w:ascii="Times New Roman" w:hAnsi="Times New Roman" w:cs="Times New Roman"/>
        </w:rPr>
        <w:t>: skirting</w:t>
      </w:r>
      <w:r w:rsidR="00AA2D91">
        <w:rPr>
          <w:rFonts w:ascii="Times New Roman" w:hAnsi="Times New Roman" w:cs="Times New Roman"/>
        </w:rPr>
        <w:t>a</w:t>
      </w:r>
      <w:r>
        <w:rPr>
          <w:rFonts w:ascii="Times New Roman" w:hAnsi="Times New Roman" w:cs="Times New Roman"/>
        </w:rPr>
        <w:t xml:space="preserve"> registriniams ir valstybės saugomiems objektams. </w:t>
      </w:r>
    </w:p>
    <w:p w14:paraId="31C8D4AB" w14:textId="4AC4CA7F" w:rsidR="003D2AF5" w:rsidRDefault="003D2AF5" w:rsidP="005826D5">
      <w:pPr>
        <w:rPr>
          <w:rFonts w:ascii="Times New Roman" w:hAnsi="Times New Roman" w:cs="Times New Roman"/>
        </w:rPr>
      </w:pPr>
      <w:r>
        <w:rPr>
          <w:rFonts w:ascii="Times New Roman" w:hAnsi="Times New Roman" w:cs="Times New Roman"/>
        </w:rPr>
        <w:t>Registriniams objektams:</w:t>
      </w:r>
    </w:p>
    <w:p w14:paraId="2EDC19AD" w14:textId="2D933D37" w:rsidR="003D2AF5" w:rsidRDefault="00093039" w:rsidP="003A0622">
      <w:pPr>
        <w:pStyle w:val="Sraopastraipa"/>
        <w:numPr>
          <w:ilvl w:val="0"/>
          <w:numId w:val="16"/>
        </w:numPr>
        <w:rPr>
          <w:rFonts w:ascii="Times New Roman" w:hAnsi="Times New Roman" w:cs="Times New Roman"/>
        </w:rPr>
      </w:pPr>
      <w:r>
        <w:rPr>
          <w:rFonts w:ascii="Times New Roman" w:hAnsi="Times New Roman" w:cs="Times New Roman"/>
        </w:rPr>
        <w:t>t</w:t>
      </w:r>
      <w:r w:rsidR="003A0622">
        <w:rPr>
          <w:rFonts w:ascii="Times New Roman" w:hAnsi="Times New Roman" w:cs="Times New Roman"/>
        </w:rPr>
        <w:t xml:space="preserve">aikomieji tyrimai – iki 90 proc. </w:t>
      </w:r>
      <w:r w:rsidR="00237CEB">
        <w:rPr>
          <w:rFonts w:ascii="Times New Roman" w:hAnsi="Times New Roman" w:cs="Times New Roman"/>
        </w:rPr>
        <w:t xml:space="preserve">bendros sumos, bet ne daugiau </w:t>
      </w:r>
      <w:r w:rsidR="006E4576">
        <w:rPr>
          <w:rFonts w:ascii="Times New Roman" w:hAnsi="Times New Roman" w:cs="Times New Roman"/>
        </w:rPr>
        <w:t xml:space="preserve">kaip </w:t>
      </w:r>
      <w:r w:rsidR="00237CEB" w:rsidRPr="00237CEB">
        <w:rPr>
          <w:rFonts w:ascii="Times New Roman" w:hAnsi="Times New Roman" w:cs="Times New Roman"/>
        </w:rPr>
        <w:t>100 000 €</w:t>
      </w:r>
      <w:r w:rsidR="00237CEB">
        <w:rPr>
          <w:rFonts w:ascii="Times New Roman" w:hAnsi="Times New Roman" w:cs="Times New Roman"/>
        </w:rPr>
        <w:t>;</w:t>
      </w:r>
    </w:p>
    <w:p w14:paraId="60C4FE5F" w14:textId="5157C147" w:rsidR="00093039" w:rsidRDefault="00093039" w:rsidP="00C91851">
      <w:pPr>
        <w:pStyle w:val="Sraopastraipa"/>
        <w:numPr>
          <w:ilvl w:val="0"/>
          <w:numId w:val="16"/>
        </w:numPr>
        <w:rPr>
          <w:rFonts w:ascii="Times New Roman" w:hAnsi="Times New Roman" w:cs="Times New Roman"/>
        </w:rPr>
      </w:pPr>
      <w:r>
        <w:rPr>
          <w:rFonts w:ascii="Times New Roman" w:hAnsi="Times New Roman" w:cs="Times New Roman"/>
        </w:rPr>
        <w:t>a</w:t>
      </w:r>
      <w:r w:rsidR="00C91851">
        <w:rPr>
          <w:rFonts w:ascii="Times New Roman" w:hAnsi="Times New Roman" w:cs="Times New Roman"/>
        </w:rPr>
        <w:t xml:space="preserve">varinės grėsmės pašalinimo darbai – iki 80 proc. bendros sumos, bet ne daugiau </w:t>
      </w:r>
      <w:r w:rsidR="006E4576">
        <w:rPr>
          <w:rFonts w:ascii="Times New Roman" w:hAnsi="Times New Roman" w:cs="Times New Roman"/>
        </w:rPr>
        <w:t>kaip</w:t>
      </w:r>
      <w:r w:rsidR="00C91851">
        <w:rPr>
          <w:rFonts w:ascii="Times New Roman" w:hAnsi="Times New Roman" w:cs="Times New Roman"/>
        </w:rPr>
        <w:t xml:space="preserve"> </w:t>
      </w:r>
    </w:p>
    <w:p w14:paraId="1A3D44BA" w14:textId="621AD959" w:rsidR="00093039" w:rsidRDefault="00C91851" w:rsidP="00093039">
      <w:pPr>
        <w:pStyle w:val="Sraopastraipa"/>
        <w:rPr>
          <w:rFonts w:ascii="Times New Roman" w:hAnsi="Times New Roman" w:cs="Times New Roman"/>
        </w:rPr>
      </w:pPr>
      <w:r w:rsidRPr="00237CEB">
        <w:rPr>
          <w:rFonts w:ascii="Times New Roman" w:hAnsi="Times New Roman" w:cs="Times New Roman"/>
        </w:rPr>
        <w:t>100 000 €</w:t>
      </w:r>
      <w:r w:rsidR="00093039">
        <w:rPr>
          <w:rFonts w:ascii="Times New Roman" w:hAnsi="Times New Roman" w:cs="Times New Roman"/>
        </w:rPr>
        <w:t>.</w:t>
      </w:r>
    </w:p>
    <w:p w14:paraId="268158AB" w14:textId="0F1DDF68" w:rsidR="00093039" w:rsidRDefault="00093039" w:rsidP="00093039">
      <w:pPr>
        <w:rPr>
          <w:rFonts w:ascii="Times New Roman" w:hAnsi="Times New Roman" w:cs="Times New Roman"/>
        </w:rPr>
      </w:pPr>
      <w:r>
        <w:rPr>
          <w:rFonts w:ascii="Times New Roman" w:hAnsi="Times New Roman" w:cs="Times New Roman"/>
        </w:rPr>
        <w:t>Valstybės saugomiems objektams:</w:t>
      </w:r>
    </w:p>
    <w:p w14:paraId="75FC5E1E" w14:textId="5552F7D1" w:rsidR="00093039" w:rsidRDefault="00093039" w:rsidP="00093039">
      <w:pPr>
        <w:pStyle w:val="Sraopastraipa"/>
        <w:numPr>
          <w:ilvl w:val="0"/>
          <w:numId w:val="21"/>
        </w:numPr>
        <w:rPr>
          <w:rFonts w:ascii="Times New Roman" w:hAnsi="Times New Roman" w:cs="Times New Roman"/>
        </w:rPr>
      </w:pPr>
      <w:r>
        <w:rPr>
          <w:rFonts w:ascii="Times New Roman" w:hAnsi="Times New Roman" w:cs="Times New Roman"/>
        </w:rPr>
        <w:t xml:space="preserve">taikomieji tyrimai - </w:t>
      </w:r>
      <w:r w:rsidR="00E87870">
        <w:rPr>
          <w:rFonts w:ascii="Times New Roman" w:hAnsi="Times New Roman" w:cs="Times New Roman"/>
        </w:rPr>
        <w:t xml:space="preserve">iki 90 proc. bendros sumos, bet ne daugiau </w:t>
      </w:r>
      <w:r w:rsidR="006E4576">
        <w:rPr>
          <w:rFonts w:ascii="Times New Roman" w:hAnsi="Times New Roman" w:cs="Times New Roman"/>
        </w:rPr>
        <w:t>kaip</w:t>
      </w:r>
      <w:r w:rsidR="00E87870">
        <w:rPr>
          <w:rFonts w:ascii="Times New Roman" w:hAnsi="Times New Roman" w:cs="Times New Roman"/>
        </w:rPr>
        <w:t xml:space="preserve"> </w:t>
      </w:r>
      <w:r w:rsidR="00E87870" w:rsidRPr="00237CEB">
        <w:rPr>
          <w:rFonts w:ascii="Times New Roman" w:hAnsi="Times New Roman" w:cs="Times New Roman"/>
        </w:rPr>
        <w:t>100 000 €</w:t>
      </w:r>
      <w:r w:rsidR="00E87870">
        <w:rPr>
          <w:rFonts w:ascii="Times New Roman" w:hAnsi="Times New Roman" w:cs="Times New Roman"/>
        </w:rPr>
        <w:t>;</w:t>
      </w:r>
    </w:p>
    <w:p w14:paraId="48ACC7C8" w14:textId="4AA97181" w:rsidR="00E87870" w:rsidRDefault="00E87870" w:rsidP="00093039">
      <w:pPr>
        <w:pStyle w:val="Sraopastraipa"/>
        <w:numPr>
          <w:ilvl w:val="0"/>
          <w:numId w:val="21"/>
        </w:numPr>
        <w:rPr>
          <w:rFonts w:ascii="Times New Roman" w:hAnsi="Times New Roman" w:cs="Times New Roman"/>
        </w:rPr>
      </w:pPr>
      <w:r>
        <w:rPr>
          <w:rFonts w:ascii="Times New Roman" w:hAnsi="Times New Roman" w:cs="Times New Roman"/>
        </w:rPr>
        <w:t>tvarkybos darbai ir jų projektavimas:</w:t>
      </w:r>
    </w:p>
    <w:p w14:paraId="4206A6DE" w14:textId="48E9D705" w:rsidR="00E87870" w:rsidRDefault="00843BB9" w:rsidP="00E87870">
      <w:pPr>
        <w:pStyle w:val="Sraopastraipa"/>
        <w:numPr>
          <w:ilvl w:val="0"/>
          <w:numId w:val="20"/>
        </w:numPr>
        <w:rPr>
          <w:rFonts w:ascii="Times New Roman" w:hAnsi="Times New Roman" w:cs="Times New Roman"/>
        </w:rPr>
      </w:pPr>
      <w:r>
        <w:rPr>
          <w:rFonts w:ascii="Times New Roman" w:hAnsi="Times New Roman" w:cs="Times New Roman"/>
        </w:rPr>
        <w:t>iki 60 proc. bendros sumos</w:t>
      </w:r>
      <w:r w:rsidR="00515BBE">
        <w:rPr>
          <w:rFonts w:ascii="Times New Roman" w:hAnsi="Times New Roman" w:cs="Times New Roman"/>
        </w:rPr>
        <w:t>, bet ne daugiau kaip 6</w:t>
      </w:r>
      <w:r w:rsidR="00515BBE" w:rsidRPr="00237CEB">
        <w:rPr>
          <w:rFonts w:ascii="Times New Roman" w:hAnsi="Times New Roman" w:cs="Times New Roman"/>
        </w:rPr>
        <w:t>00 000 €</w:t>
      </w:r>
      <w:r w:rsidR="00515BBE">
        <w:rPr>
          <w:rFonts w:ascii="Times New Roman" w:hAnsi="Times New Roman" w:cs="Times New Roman"/>
        </w:rPr>
        <w:t xml:space="preserve"> (viešiesiems juridiniams asmenims, išskyrus religines bendruomenes);</w:t>
      </w:r>
    </w:p>
    <w:p w14:paraId="0DA05FD3" w14:textId="7E596D8B" w:rsidR="00843BB9" w:rsidRDefault="00843BB9" w:rsidP="00E87870">
      <w:pPr>
        <w:pStyle w:val="Sraopastraipa"/>
        <w:numPr>
          <w:ilvl w:val="0"/>
          <w:numId w:val="20"/>
        </w:numPr>
        <w:rPr>
          <w:rFonts w:ascii="Times New Roman" w:hAnsi="Times New Roman" w:cs="Times New Roman"/>
        </w:rPr>
      </w:pPr>
      <w:r>
        <w:rPr>
          <w:rFonts w:ascii="Times New Roman" w:hAnsi="Times New Roman" w:cs="Times New Roman"/>
        </w:rPr>
        <w:t>iki 80 proc. bendros sumos</w:t>
      </w:r>
      <w:r w:rsidR="00515BBE">
        <w:rPr>
          <w:rFonts w:ascii="Times New Roman" w:hAnsi="Times New Roman" w:cs="Times New Roman"/>
        </w:rPr>
        <w:t>, bet ne daugiau kaip 6</w:t>
      </w:r>
      <w:r w:rsidR="00515BBE" w:rsidRPr="00237CEB">
        <w:rPr>
          <w:rFonts w:ascii="Times New Roman" w:hAnsi="Times New Roman" w:cs="Times New Roman"/>
        </w:rPr>
        <w:t>00 000 €</w:t>
      </w:r>
      <w:r w:rsidR="00515BBE">
        <w:rPr>
          <w:rFonts w:ascii="Times New Roman" w:hAnsi="Times New Roman" w:cs="Times New Roman"/>
        </w:rPr>
        <w:t xml:space="preserve"> </w:t>
      </w:r>
      <w:r>
        <w:rPr>
          <w:rFonts w:ascii="Times New Roman" w:hAnsi="Times New Roman" w:cs="Times New Roman"/>
        </w:rPr>
        <w:t>(</w:t>
      </w:r>
      <w:r w:rsidR="00515BBE">
        <w:rPr>
          <w:rFonts w:ascii="Times New Roman" w:hAnsi="Times New Roman" w:cs="Times New Roman"/>
        </w:rPr>
        <w:t>privatiems fiziniams ir juridiniams asmenims ir religinėms bendruomenėms).</w:t>
      </w:r>
    </w:p>
    <w:p w14:paraId="096274BA" w14:textId="6421D1C9" w:rsidR="00515BBE" w:rsidRDefault="00515BBE" w:rsidP="00515BBE">
      <w:pPr>
        <w:rPr>
          <w:rFonts w:ascii="Times New Roman" w:hAnsi="Times New Roman" w:cs="Times New Roman"/>
        </w:rPr>
      </w:pPr>
      <w:r w:rsidRPr="001C5B9E">
        <w:rPr>
          <w:rFonts w:ascii="Times New Roman" w:hAnsi="Times New Roman" w:cs="Times New Roman"/>
          <w:b/>
          <w:bCs/>
        </w:rPr>
        <w:t>Paraiškų teikimas</w:t>
      </w:r>
      <w:r>
        <w:rPr>
          <w:rFonts w:ascii="Times New Roman" w:hAnsi="Times New Roman" w:cs="Times New Roman"/>
        </w:rPr>
        <w:t xml:space="preserve">: kasmet birželio 1-30 d. per </w:t>
      </w:r>
      <w:hyperlink r:id="rId6" w:history="1">
        <w:r w:rsidRPr="00830554">
          <w:rPr>
            <w:rStyle w:val="Hipersaitas"/>
            <w:rFonts w:ascii="Times New Roman" w:hAnsi="Times New Roman" w:cs="Times New Roman"/>
          </w:rPr>
          <w:t>Kultūros paveldo elektroninių paslaugų informacinę sistemą (K</w:t>
        </w:r>
        <w:r w:rsidR="004654E5" w:rsidRPr="00830554">
          <w:rPr>
            <w:rStyle w:val="Hipersaitas"/>
            <w:rFonts w:ascii="Times New Roman" w:hAnsi="Times New Roman" w:cs="Times New Roman"/>
          </w:rPr>
          <w:t>PEPIS)</w:t>
        </w:r>
      </w:hyperlink>
      <w:r w:rsidR="00830554">
        <w:rPr>
          <w:rFonts w:ascii="Times New Roman" w:hAnsi="Times New Roman" w:cs="Times New Roman"/>
        </w:rPr>
        <w:t>.</w:t>
      </w:r>
    </w:p>
    <w:p w14:paraId="61B5CC10" w14:textId="4B85A88D" w:rsidR="00830554" w:rsidRDefault="00C91B13" w:rsidP="00515BBE">
      <w:pPr>
        <w:rPr>
          <w:rFonts w:ascii="Times New Roman" w:hAnsi="Times New Roman" w:cs="Times New Roman"/>
        </w:rPr>
      </w:pPr>
      <w:hyperlink r:id="rId7" w:history="1">
        <w:r w:rsidRPr="00C91B13">
          <w:rPr>
            <w:rStyle w:val="Hipersaitas"/>
            <w:rFonts w:ascii="Times New Roman" w:hAnsi="Times New Roman" w:cs="Times New Roman"/>
          </w:rPr>
          <w:t>Paraiškų priėmimo t</w:t>
        </w:r>
        <w:r w:rsidR="005920B8">
          <w:rPr>
            <w:rStyle w:val="Hipersaitas"/>
            <w:rFonts w:ascii="Times New Roman" w:hAnsi="Times New Roman" w:cs="Times New Roman"/>
          </w:rPr>
          <w:t>varka</w:t>
        </w:r>
        <w:r w:rsidRPr="00C91B13">
          <w:rPr>
            <w:rStyle w:val="Hipersaitas"/>
            <w:rFonts w:ascii="Times New Roman" w:hAnsi="Times New Roman" w:cs="Times New Roman"/>
          </w:rPr>
          <w:t xml:space="preserve"> ir sąlygos</w:t>
        </w:r>
      </w:hyperlink>
      <w:r>
        <w:rPr>
          <w:rFonts w:ascii="Times New Roman" w:hAnsi="Times New Roman" w:cs="Times New Roman"/>
        </w:rPr>
        <w:t>.</w:t>
      </w:r>
    </w:p>
    <w:p w14:paraId="160ED094" w14:textId="77777777" w:rsidR="006F72EA" w:rsidRPr="00515BBE" w:rsidRDefault="006F72EA" w:rsidP="00515BBE">
      <w:pPr>
        <w:rPr>
          <w:rFonts w:ascii="Times New Roman" w:hAnsi="Times New Roman" w:cs="Times New Roman"/>
        </w:rPr>
      </w:pPr>
    </w:p>
    <w:p w14:paraId="39BA739B" w14:textId="56177266" w:rsidR="001C6E9C" w:rsidRPr="008049BF" w:rsidRDefault="008049BF" w:rsidP="008049BF">
      <w:pPr>
        <w:pStyle w:val="Sraopastraipa"/>
        <w:numPr>
          <w:ilvl w:val="0"/>
          <w:numId w:val="27"/>
        </w:numPr>
        <w:ind w:left="360"/>
        <w:rPr>
          <w:rFonts w:ascii="Times New Roman" w:hAnsi="Times New Roman" w:cs="Times New Roman"/>
          <w:b/>
          <w:bCs/>
        </w:rPr>
      </w:pPr>
      <w:r w:rsidRPr="008049BF">
        <w:rPr>
          <w:rFonts w:ascii="Times New Roman" w:hAnsi="Times New Roman" w:cs="Times New Roman"/>
          <w:b/>
          <w:bCs/>
        </w:rPr>
        <w:t>Kompensavimas už privačiomis lėšomis atliktus darbus.</w:t>
      </w:r>
    </w:p>
    <w:p w14:paraId="16661587" w14:textId="5CC42A50" w:rsidR="001C6E9C" w:rsidRDefault="00F108F3" w:rsidP="00985879">
      <w:pPr>
        <w:rPr>
          <w:rFonts w:ascii="Times New Roman" w:hAnsi="Times New Roman" w:cs="Times New Roman"/>
        </w:rPr>
      </w:pPr>
      <w:r>
        <w:rPr>
          <w:rFonts w:ascii="Times New Roman" w:hAnsi="Times New Roman" w:cs="Times New Roman"/>
        </w:rPr>
        <w:t xml:space="preserve">Priemonė, skirta kompensuoti dalį išlaidų už jau atliktus </w:t>
      </w:r>
      <w:r w:rsidR="005F70B3">
        <w:rPr>
          <w:rFonts w:ascii="Times New Roman" w:hAnsi="Times New Roman" w:cs="Times New Roman"/>
        </w:rPr>
        <w:t>kultūros paveldo objektų tvark</w:t>
      </w:r>
      <w:r w:rsidR="009E3A01">
        <w:rPr>
          <w:rFonts w:ascii="Times New Roman" w:hAnsi="Times New Roman" w:cs="Times New Roman"/>
        </w:rPr>
        <w:t>omuosius paveldosaugos</w:t>
      </w:r>
      <w:r w:rsidR="005F70B3">
        <w:rPr>
          <w:rFonts w:ascii="Times New Roman" w:hAnsi="Times New Roman" w:cs="Times New Roman"/>
        </w:rPr>
        <w:t xml:space="preserve"> darbus, kai jie buvo finansuoti savininko ar valdytojo lėšomis.</w:t>
      </w:r>
    </w:p>
    <w:p w14:paraId="468F810A" w14:textId="77777777" w:rsidR="009E3A01" w:rsidRDefault="009E3A01" w:rsidP="009E3A01">
      <w:pPr>
        <w:rPr>
          <w:rFonts w:ascii="Times New Roman" w:hAnsi="Times New Roman" w:cs="Times New Roman"/>
        </w:rPr>
      </w:pPr>
      <w:r w:rsidRPr="00B458D7">
        <w:rPr>
          <w:rFonts w:ascii="Times New Roman" w:hAnsi="Times New Roman" w:cs="Times New Roman"/>
          <w:b/>
          <w:bCs/>
        </w:rPr>
        <w:t>Administruoja:</w:t>
      </w:r>
      <w:r>
        <w:rPr>
          <w:rFonts w:ascii="Times New Roman" w:hAnsi="Times New Roman" w:cs="Times New Roman"/>
        </w:rPr>
        <w:t xml:space="preserve"> Kultūros paveldo departamentas (</w:t>
      </w:r>
      <w:hyperlink r:id="rId8" w:history="1">
        <w:r w:rsidRPr="007D317C">
          <w:rPr>
            <w:rStyle w:val="Hipersaitas"/>
            <w:rFonts w:ascii="Times New Roman" w:hAnsi="Times New Roman" w:cs="Times New Roman"/>
          </w:rPr>
          <w:t>www.kpd.lt</w:t>
        </w:r>
      </w:hyperlink>
      <w:r>
        <w:rPr>
          <w:rFonts w:ascii="Times New Roman" w:hAnsi="Times New Roman" w:cs="Times New Roman"/>
        </w:rPr>
        <w:t>)</w:t>
      </w:r>
    </w:p>
    <w:p w14:paraId="6B85B739" w14:textId="1D9B371A" w:rsidR="005F70B3" w:rsidRDefault="61BC3B79" w:rsidP="00282AEF">
      <w:pPr>
        <w:jc w:val="both"/>
        <w:rPr>
          <w:rFonts w:ascii="Times New Roman" w:hAnsi="Times New Roman" w:cs="Times New Roman"/>
        </w:rPr>
      </w:pPr>
      <w:r w:rsidRPr="23E97FEF">
        <w:rPr>
          <w:rFonts w:ascii="Times New Roman" w:hAnsi="Times New Roman" w:cs="Times New Roman"/>
          <w:b/>
          <w:bCs/>
        </w:rPr>
        <w:lastRenderedPageBreak/>
        <w:t>Kas gali gauti kompensaciją:</w:t>
      </w:r>
      <w:r w:rsidRPr="23E97FEF">
        <w:rPr>
          <w:rFonts w:ascii="Times New Roman" w:hAnsi="Times New Roman" w:cs="Times New Roman"/>
        </w:rPr>
        <w:t xml:space="preserve"> privatūs fiziniai ir juridiniai asmenys</w:t>
      </w:r>
      <w:r w:rsidR="4BC4B635" w:rsidRPr="23E97FEF">
        <w:rPr>
          <w:rFonts w:ascii="Times New Roman" w:hAnsi="Times New Roman" w:cs="Times New Roman"/>
        </w:rPr>
        <w:t xml:space="preserve">, valdantys valstybės saugomą nekilnojamojo kultūros paveldo objektą ir sudarę </w:t>
      </w:r>
      <w:r w:rsidR="3214EC06" w:rsidRPr="23E97FEF">
        <w:rPr>
          <w:rFonts w:ascii="Times New Roman" w:hAnsi="Times New Roman" w:cs="Times New Roman"/>
        </w:rPr>
        <w:t xml:space="preserve">su </w:t>
      </w:r>
      <w:r w:rsidR="4BC4B635" w:rsidRPr="23E97FEF">
        <w:rPr>
          <w:rFonts w:ascii="Times New Roman" w:hAnsi="Times New Roman" w:cs="Times New Roman"/>
        </w:rPr>
        <w:t>Kultūros paveldo departamentu  kultūros paveldo objekto apsaugos sutartį, kurioje nustatomos ir prieinamumo visuomenei sąlygos.</w:t>
      </w:r>
    </w:p>
    <w:p w14:paraId="4B5737DA" w14:textId="2D91CFEF" w:rsidR="00A80488" w:rsidRPr="002C66CF" w:rsidRDefault="00E37B89" w:rsidP="00282AEF">
      <w:pPr>
        <w:jc w:val="both"/>
        <w:rPr>
          <w:rFonts w:ascii="Times New Roman" w:hAnsi="Times New Roman" w:cs="Times New Roman"/>
          <w:b/>
          <w:bCs/>
        </w:rPr>
      </w:pPr>
      <w:r w:rsidRPr="002C66CF">
        <w:rPr>
          <w:rFonts w:ascii="Times New Roman" w:hAnsi="Times New Roman" w:cs="Times New Roman"/>
          <w:b/>
          <w:bCs/>
        </w:rPr>
        <w:t>Kompens</w:t>
      </w:r>
      <w:r w:rsidR="00C532BB" w:rsidRPr="002C66CF">
        <w:rPr>
          <w:rFonts w:ascii="Times New Roman" w:hAnsi="Times New Roman" w:cs="Times New Roman"/>
          <w:b/>
          <w:bCs/>
        </w:rPr>
        <w:t>uojam</w:t>
      </w:r>
      <w:r w:rsidR="002C66CF" w:rsidRPr="002C66CF">
        <w:rPr>
          <w:rFonts w:ascii="Times New Roman" w:hAnsi="Times New Roman" w:cs="Times New Roman"/>
          <w:b/>
          <w:bCs/>
        </w:rPr>
        <w:t>o</w:t>
      </w:r>
      <w:r w:rsidR="0071442E">
        <w:rPr>
          <w:rFonts w:ascii="Times New Roman" w:hAnsi="Times New Roman" w:cs="Times New Roman"/>
          <w:b/>
          <w:bCs/>
        </w:rPr>
        <w:t>s išlaidos už</w:t>
      </w:r>
      <w:r w:rsidRPr="002C66CF">
        <w:rPr>
          <w:rFonts w:ascii="Times New Roman" w:hAnsi="Times New Roman" w:cs="Times New Roman"/>
          <w:b/>
          <w:bCs/>
        </w:rPr>
        <w:t>:</w:t>
      </w:r>
    </w:p>
    <w:p w14:paraId="7BEE52AF" w14:textId="7CAEABD1" w:rsidR="002C66CF" w:rsidRDefault="002C66CF" w:rsidP="002C66CF">
      <w:pPr>
        <w:pStyle w:val="Sraopastraipa"/>
        <w:numPr>
          <w:ilvl w:val="0"/>
          <w:numId w:val="22"/>
        </w:numPr>
        <w:rPr>
          <w:rFonts w:ascii="Times New Roman" w:hAnsi="Times New Roman" w:cs="Times New Roman"/>
        </w:rPr>
      </w:pPr>
      <w:r>
        <w:rPr>
          <w:rFonts w:ascii="Times New Roman" w:hAnsi="Times New Roman" w:cs="Times New Roman"/>
        </w:rPr>
        <w:t>taikom</w:t>
      </w:r>
      <w:r w:rsidR="0071442E">
        <w:rPr>
          <w:rFonts w:ascii="Times New Roman" w:hAnsi="Times New Roman" w:cs="Times New Roman"/>
        </w:rPr>
        <w:t>uosius</w:t>
      </w:r>
      <w:r>
        <w:rPr>
          <w:rFonts w:ascii="Times New Roman" w:hAnsi="Times New Roman" w:cs="Times New Roman"/>
        </w:rPr>
        <w:t xml:space="preserve"> tyrim</w:t>
      </w:r>
      <w:r w:rsidR="0071442E">
        <w:rPr>
          <w:rFonts w:ascii="Times New Roman" w:hAnsi="Times New Roman" w:cs="Times New Roman"/>
        </w:rPr>
        <w:t>us</w:t>
      </w:r>
      <w:r>
        <w:rPr>
          <w:rFonts w:ascii="Times New Roman" w:hAnsi="Times New Roman" w:cs="Times New Roman"/>
        </w:rPr>
        <w:t>;</w:t>
      </w:r>
    </w:p>
    <w:p w14:paraId="00E6F997" w14:textId="78D91170" w:rsidR="002C66CF" w:rsidRDefault="002C66CF" w:rsidP="002C66CF">
      <w:pPr>
        <w:pStyle w:val="Sraopastraipa"/>
        <w:numPr>
          <w:ilvl w:val="0"/>
          <w:numId w:val="22"/>
        </w:numPr>
        <w:rPr>
          <w:rFonts w:ascii="Times New Roman" w:hAnsi="Times New Roman" w:cs="Times New Roman"/>
        </w:rPr>
      </w:pPr>
      <w:r>
        <w:rPr>
          <w:rFonts w:ascii="Times New Roman" w:hAnsi="Times New Roman" w:cs="Times New Roman"/>
        </w:rPr>
        <w:t>avarijos grėsmės pašalinimo darb</w:t>
      </w:r>
      <w:r w:rsidR="0071442E">
        <w:rPr>
          <w:rFonts w:ascii="Times New Roman" w:hAnsi="Times New Roman" w:cs="Times New Roman"/>
        </w:rPr>
        <w:t>us</w:t>
      </w:r>
      <w:r>
        <w:rPr>
          <w:rFonts w:ascii="Times New Roman" w:hAnsi="Times New Roman" w:cs="Times New Roman"/>
        </w:rPr>
        <w:t>;</w:t>
      </w:r>
    </w:p>
    <w:p w14:paraId="3801CCA1" w14:textId="700C758D" w:rsidR="002C66CF" w:rsidRDefault="002C66CF" w:rsidP="002C66CF">
      <w:pPr>
        <w:pStyle w:val="Sraopastraipa"/>
        <w:numPr>
          <w:ilvl w:val="0"/>
          <w:numId w:val="22"/>
        </w:numPr>
        <w:rPr>
          <w:rFonts w:ascii="Times New Roman" w:hAnsi="Times New Roman" w:cs="Times New Roman"/>
        </w:rPr>
      </w:pPr>
      <w:r>
        <w:rPr>
          <w:rFonts w:ascii="Times New Roman" w:hAnsi="Times New Roman" w:cs="Times New Roman"/>
        </w:rPr>
        <w:t>konservavimo darb</w:t>
      </w:r>
      <w:r w:rsidR="0071442E">
        <w:rPr>
          <w:rFonts w:ascii="Times New Roman" w:hAnsi="Times New Roman" w:cs="Times New Roman"/>
        </w:rPr>
        <w:t>us</w:t>
      </w:r>
      <w:r>
        <w:rPr>
          <w:rFonts w:ascii="Times New Roman" w:hAnsi="Times New Roman" w:cs="Times New Roman"/>
        </w:rPr>
        <w:t>;</w:t>
      </w:r>
    </w:p>
    <w:p w14:paraId="38140DDD" w14:textId="4D99FB34" w:rsidR="002C66CF" w:rsidRDefault="002C66CF" w:rsidP="002C66CF">
      <w:pPr>
        <w:pStyle w:val="Sraopastraipa"/>
        <w:numPr>
          <w:ilvl w:val="0"/>
          <w:numId w:val="22"/>
        </w:numPr>
        <w:rPr>
          <w:rFonts w:ascii="Times New Roman" w:hAnsi="Times New Roman" w:cs="Times New Roman"/>
        </w:rPr>
      </w:pPr>
      <w:r>
        <w:rPr>
          <w:rFonts w:ascii="Times New Roman" w:hAnsi="Times New Roman" w:cs="Times New Roman"/>
        </w:rPr>
        <w:t>restauravimo darb</w:t>
      </w:r>
      <w:r w:rsidR="0071442E">
        <w:rPr>
          <w:rFonts w:ascii="Times New Roman" w:hAnsi="Times New Roman" w:cs="Times New Roman"/>
        </w:rPr>
        <w:t>us</w:t>
      </w:r>
      <w:r>
        <w:rPr>
          <w:rFonts w:ascii="Times New Roman" w:hAnsi="Times New Roman" w:cs="Times New Roman"/>
        </w:rPr>
        <w:t>;</w:t>
      </w:r>
    </w:p>
    <w:p w14:paraId="7464A043" w14:textId="7A5020A0" w:rsidR="002C66CF" w:rsidRDefault="002C66CF" w:rsidP="002C66CF">
      <w:pPr>
        <w:pStyle w:val="Sraopastraipa"/>
        <w:numPr>
          <w:ilvl w:val="0"/>
          <w:numId w:val="22"/>
        </w:numPr>
        <w:rPr>
          <w:rFonts w:ascii="Times New Roman" w:hAnsi="Times New Roman" w:cs="Times New Roman"/>
        </w:rPr>
      </w:pPr>
      <w:r>
        <w:rPr>
          <w:rFonts w:ascii="Times New Roman" w:hAnsi="Times New Roman" w:cs="Times New Roman"/>
        </w:rPr>
        <w:t>šių darbų projektavim</w:t>
      </w:r>
      <w:r w:rsidR="0071442E">
        <w:rPr>
          <w:rFonts w:ascii="Times New Roman" w:hAnsi="Times New Roman" w:cs="Times New Roman"/>
        </w:rPr>
        <w:t>ą</w:t>
      </w:r>
      <w:r>
        <w:rPr>
          <w:rFonts w:ascii="Times New Roman" w:hAnsi="Times New Roman" w:cs="Times New Roman"/>
        </w:rPr>
        <w:t>.</w:t>
      </w:r>
    </w:p>
    <w:p w14:paraId="5B684B36" w14:textId="3B7DA273" w:rsidR="002C66CF" w:rsidRPr="0005127A" w:rsidRDefault="00AA2D91" w:rsidP="002C66CF">
      <w:pPr>
        <w:rPr>
          <w:rFonts w:ascii="Times New Roman" w:hAnsi="Times New Roman" w:cs="Times New Roman"/>
          <w:b/>
          <w:bCs/>
        </w:rPr>
      </w:pPr>
      <w:r w:rsidRPr="0005127A">
        <w:rPr>
          <w:rFonts w:ascii="Times New Roman" w:hAnsi="Times New Roman" w:cs="Times New Roman"/>
          <w:b/>
          <w:bCs/>
        </w:rPr>
        <w:t>Kompensuojamų išlaidų dalis</w:t>
      </w:r>
      <w:r w:rsidR="002C66CF" w:rsidRPr="0005127A">
        <w:rPr>
          <w:rFonts w:ascii="Times New Roman" w:hAnsi="Times New Roman" w:cs="Times New Roman"/>
          <w:b/>
          <w:bCs/>
        </w:rPr>
        <w:t>:</w:t>
      </w:r>
    </w:p>
    <w:p w14:paraId="4B29A382" w14:textId="77777777" w:rsidR="00985879" w:rsidRPr="00F33DB4" w:rsidRDefault="00985879" w:rsidP="00F33DB4">
      <w:pPr>
        <w:pStyle w:val="Sraopastraipa"/>
        <w:numPr>
          <w:ilvl w:val="0"/>
          <w:numId w:val="17"/>
        </w:numPr>
        <w:rPr>
          <w:rFonts w:ascii="Times New Roman" w:hAnsi="Times New Roman" w:cs="Times New Roman"/>
        </w:rPr>
      </w:pPr>
      <w:r w:rsidRPr="00F33DB4">
        <w:rPr>
          <w:rFonts w:ascii="Times New Roman" w:hAnsi="Times New Roman" w:cs="Times New Roman"/>
        </w:rPr>
        <w:t>taikomųjų tyrimų išlaidos – iki 100 proc.;</w:t>
      </w:r>
    </w:p>
    <w:p w14:paraId="1772980F" w14:textId="77777777" w:rsidR="00985879" w:rsidRPr="00F33DB4" w:rsidRDefault="00985879" w:rsidP="00F33DB4">
      <w:pPr>
        <w:pStyle w:val="Sraopastraipa"/>
        <w:numPr>
          <w:ilvl w:val="0"/>
          <w:numId w:val="17"/>
        </w:numPr>
        <w:rPr>
          <w:rFonts w:ascii="Times New Roman" w:hAnsi="Times New Roman" w:cs="Times New Roman"/>
        </w:rPr>
      </w:pPr>
      <w:r w:rsidRPr="00F33DB4">
        <w:rPr>
          <w:rFonts w:ascii="Times New Roman" w:hAnsi="Times New Roman" w:cs="Times New Roman"/>
        </w:rPr>
        <w:t>medinės architektūros kultūros paveldo objektų tvarkybos darbų ir jų projektavimo išlaidos – 50-70 proc.</w:t>
      </w:r>
    </w:p>
    <w:p w14:paraId="22402528" w14:textId="77777777" w:rsidR="00985879" w:rsidRPr="00F33DB4" w:rsidRDefault="00985879" w:rsidP="00F33DB4">
      <w:pPr>
        <w:pStyle w:val="Sraopastraipa"/>
        <w:numPr>
          <w:ilvl w:val="0"/>
          <w:numId w:val="17"/>
        </w:numPr>
        <w:rPr>
          <w:rFonts w:ascii="Times New Roman" w:hAnsi="Times New Roman" w:cs="Times New Roman"/>
        </w:rPr>
      </w:pPr>
      <w:r w:rsidRPr="00F33DB4">
        <w:rPr>
          <w:rFonts w:ascii="Times New Roman" w:hAnsi="Times New Roman" w:cs="Times New Roman"/>
        </w:rPr>
        <w:t xml:space="preserve">kitų kultūros paveldo objektų tvarkybos darbų ir jų projektavimo išlaidos – 30-50 proc. </w:t>
      </w:r>
    </w:p>
    <w:p w14:paraId="11DE41BB" w14:textId="770B9537" w:rsidR="00985879" w:rsidRDefault="00F33DB4" w:rsidP="00985879">
      <w:pPr>
        <w:jc w:val="both"/>
        <w:rPr>
          <w:rFonts w:ascii="Times New Roman" w:hAnsi="Times New Roman" w:cs="Times New Roman"/>
        </w:rPr>
      </w:pPr>
      <w:r w:rsidRPr="001C5B9E">
        <w:rPr>
          <w:rFonts w:ascii="Times New Roman" w:hAnsi="Times New Roman" w:cs="Times New Roman"/>
          <w:b/>
          <w:bCs/>
        </w:rPr>
        <w:t>Prašymų teikimas:</w:t>
      </w:r>
      <w:r>
        <w:rPr>
          <w:rFonts w:ascii="Times New Roman" w:hAnsi="Times New Roman" w:cs="Times New Roman"/>
        </w:rPr>
        <w:t xml:space="preserve"> kasmet</w:t>
      </w:r>
      <w:r w:rsidR="00985879" w:rsidRPr="00683F7F">
        <w:rPr>
          <w:rFonts w:ascii="Times New Roman" w:hAnsi="Times New Roman" w:cs="Times New Roman"/>
        </w:rPr>
        <w:t xml:space="preserve"> </w:t>
      </w:r>
      <w:r w:rsidR="00985879">
        <w:rPr>
          <w:rFonts w:ascii="Times New Roman" w:hAnsi="Times New Roman" w:cs="Times New Roman"/>
        </w:rPr>
        <w:t>iki spalio 15 d.</w:t>
      </w:r>
      <w:r w:rsidR="00985879" w:rsidRPr="00683F7F">
        <w:rPr>
          <w:rFonts w:ascii="Times New Roman" w:hAnsi="Times New Roman" w:cs="Times New Roman"/>
        </w:rPr>
        <w:t xml:space="preserve"> per </w:t>
      </w:r>
      <w:hyperlink r:id="rId9" w:history="1">
        <w:r w:rsidR="00985879" w:rsidRPr="00011BFF">
          <w:rPr>
            <w:rStyle w:val="Hipersaitas"/>
            <w:rFonts w:ascii="Times New Roman" w:hAnsi="Times New Roman" w:cs="Times New Roman"/>
          </w:rPr>
          <w:t>Kultūros paveldo elektroninių paslaugų informacinę sistemą (KPEPIS)</w:t>
        </w:r>
      </w:hyperlink>
      <w:r w:rsidR="00985879" w:rsidRPr="00683F7F">
        <w:rPr>
          <w:rFonts w:ascii="Times New Roman" w:hAnsi="Times New Roman" w:cs="Times New Roman"/>
        </w:rPr>
        <w:t>.</w:t>
      </w:r>
    </w:p>
    <w:p w14:paraId="5E168FF5" w14:textId="12866D5E" w:rsidR="006D78F2" w:rsidRDefault="006D78F2" w:rsidP="00985879">
      <w:pPr>
        <w:jc w:val="both"/>
        <w:rPr>
          <w:rFonts w:ascii="Times New Roman" w:hAnsi="Times New Roman" w:cs="Times New Roman"/>
        </w:rPr>
      </w:pPr>
      <w:hyperlink r:id="rId10" w:history="1">
        <w:r w:rsidRPr="00800460">
          <w:rPr>
            <w:rStyle w:val="Hipersaitas"/>
            <w:rFonts w:ascii="Times New Roman" w:hAnsi="Times New Roman" w:cs="Times New Roman"/>
          </w:rPr>
          <w:t>Prašymų priėmimo t</w:t>
        </w:r>
        <w:r w:rsidR="005920B8">
          <w:rPr>
            <w:rStyle w:val="Hipersaitas"/>
            <w:rFonts w:ascii="Times New Roman" w:hAnsi="Times New Roman" w:cs="Times New Roman"/>
          </w:rPr>
          <w:t>varka</w:t>
        </w:r>
        <w:r w:rsidRPr="00800460">
          <w:rPr>
            <w:rStyle w:val="Hipersaitas"/>
            <w:rFonts w:ascii="Times New Roman" w:hAnsi="Times New Roman" w:cs="Times New Roman"/>
          </w:rPr>
          <w:t xml:space="preserve"> ir sąlygos</w:t>
        </w:r>
      </w:hyperlink>
      <w:r>
        <w:rPr>
          <w:rFonts w:ascii="Times New Roman" w:hAnsi="Times New Roman" w:cs="Times New Roman"/>
        </w:rPr>
        <w:t xml:space="preserve">. </w:t>
      </w:r>
    </w:p>
    <w:p w14:paraId="194A1BCE" w14:textId="77777777" w:rsidR="006F72EA" w:rsidRDefault="006F72EA" w:rsidP="00985879">
      <w:pPr>
        <w:jc w:val="both"/>
        <w:rPr>
          <w:rFonts w:ascii="Times New Roman" w:hAnsi="Times New Roman" w:cs="Times New Roman"/>
        </w:rPr>
      </w:pPr>
    </w:p>
    <w:p w14:paraId="75BBEDC5" w14:textId="6CBE13F5" w:rsidR="00985879" w:rsidRPr="009277CC" w:rsidRDefault="009277CC" w:rsidP="009277CC">
      <w:pPr>
        <w:jc w:val="both"/>
        <w:rPr>
          <w:rFonts w:ascii="Times New Roman" w:hAnsi="Times New Roman" w:cs="Times New Roman"/>
        </w:rPr>
      </w:pPr>
      <w:r w:rsidRPr="009277CC">
        <w:rPr>
          <w:rFonts w:ascii="Times New Roman" w:hAnsi="Times New Roman" w:cs="Times New Roman"/>
          <w:b/>
          <w:bCs/>
        </w:rPr>
        <w:t>3.</w:t>
      </w:r>
      <w:r>
        <w:rPr>
          <w:rFonts w:ascii="Times New Roman" w:hAnsi="Times New Roman" w:cs="Times New Roman"/>
          <w:b/>
          <w:bCs/>
        </w:rPr>
        <w:t xml:space="preserve"> </w:t>
      </w:r>
      <w:r w:rsidR="001F0759" w:rsidRPr="009277CC">
        <w:rPr>
          <w:rFonts w:ascii="Times New Roman" w:hAnsi="Times New Roman" w:cs="Times New Roman"/>
          <w:b/>
          <w:bCs/>
        </w:rPr>
        <w:t>Paskol</w:t>
      </w:r>
      <w:r w:rsidR="00445760" w:rsidRPr="009277CC">
        <w:rPr>
          <w:rFonts w:ascii="Times New Roman" w:hAnsi="Times New Roman" w:cs="Times New Roman"/>
          <w:b/>
          <w:bCs/>
        </w:rPr>
        <w:t xml:space="preserve">ų </w:t>
      </w:r>
      <w:r w:rsidR="00F437B8" w:rsidRPr="009277CC">
        <w:rPr>
          <w:rFonts w:ascii="Times New Roman" w:hAnsi="Times New Roman" w:cs="Times New Roman"/>
          <w:b/>
          <w:bCs/>
        </w:rPr>
        <w:t xml:space="preserve">teikimo </w:t>
      </w:r>
      <w:r w:rsidR="00445760" w:rsidRPr="009277CC">
        <w:rPr>
          <w:rFonts w:ascii="Times New Roman" w:hAnsi="Times New Roman" w:cs="Times New Roman"/>
          <w:b/>
          <w:bCs/>
        </w:rPr>
        <w:t>finansinė priemonė „Paveldas“</w:t>
      </w:r>
      <w:r w:rsidR="00445760" w:rsidRPr="009277CC">
        <w:rPr>
          <w:rFonts w:ascii="Times New Roman" w:hAnsi="Times New Roman" w:cs="Times New Roman"/>
        </w:rPr>
        <w:t>.</w:t>
      </w:r>
    </w:p>
    <w:p w14:paraId="055696DA" w14:textId="77777777" w:rsidR="00911756" w:rsidRDefault="00911756" w:rsidP="00911756">
      <w:pPr>
        <w:jc w:val="both"/>
        <w:rPr>
          <w:rFonts w:ascii="Times New Roman" w:hAnsi="Times New Roman" w:cs="Times New Roman"/>
        </w:rPr>
      </w:pPr>
      <w:r>
        <w:rPr>
          <w:rFonts w:ascii="Times New Roman" w:hAnsi="Times New Roman" w:cs="Times New Roman"/>
        </w:rPr>
        <w:t xml:space="preserve">Priemonė, pagal kurią teikiamos paskolos, skirtos </w:t>
      </w:r>
      <w:r w:rsidRPr="00306EC5">
        <w:rPr>
          <w:rFonts w:ascii="Times New Roman" w:hAnsi="Times New Roman" w:cs="Times New Roman"/>
        </w:rPr>
        <w:t>atnaujinti, aktualizuoti ir įveiklinti kultūros paveldo objektus, pritaikant juos šiuolaikinės visuomenės ir (arba) vietos bendruomenės kultūriniams, socialiniams ir (arba) ekonominiams poreikiams, išnaudoti kultūros paveldo objektų atnaujinimo potencialą ekonominės plėtros didinimui, naujų veiklos sričių ir pajamų šaltinių, verslų ir darbo vietų kūrimui, darnaus turizmo vystymuisi.</w:t>
      </w:r>
    </w:p>
    <w:p w14:paraId="492CAF95" w14:textId="6CABA53E" w:rsidR="00445760" w:rsidRDefault="009277CC" w:rsidP="00445760">
      <w:pPr>
        <w:jc w:val="both"/>
        <w:rPr>
          <w:rFonts w:ascii="Times New Roman" w:hAnsi="Times New Roman" w:cs="Times New Roman"/>
        </w:rPr>
      </w:pPr>
      <w:r w:rsidRPr="0031432E">
        <w:rPr>
          <w:rFonts w:ascii="Times New Roman" w:hAnsi="Times New Roman" w:cs="Times New Roman"/>
          <w:b/>
          <w:bCs/>
        </w:rPr>
        <w:t>Administruoja:</w:t>
      </w:r>
      <w:r>
        <w:rPr>
          <w:rFonts w:ascii="Times New Roman" w:hAnsi="Times New Roman" w:cs="Times New Roman"/>
        </w:rPr>
        <w:t xml:space="preserve"> bendrovė ILTE</w:t>
      </w:r>
      <w:r w:rsidR="00911756">
        <w:rPr>
          <w:rFonts w:ascii="Times New Roman" w:hAnsi="Times New Roman" w:cs="Times New Roman"/>
        </w:rPr>
        <w:t xml:space="preserve"> (www.</w:t>
      </w:r>
      <w:r w:rsidR="007451A3">
        <w:rPr>
          <w:rFonts w:ascii="Times New Roman" w:hAnsi="Times New Roman" w:cs="Times New Roman"/>
        </w:rPr>
        <w:t>ilte</w:t>
      </w:r>
      <w:r>
        <w:rPr>
          <w:rFonts w:ascii="Times New Roman" w:hAnsi="Times New Roman" w:cs="Times New Roman"/>
        </w:rPr>
        <w:t>.</w:t>
      </w:r>
      <w:r w:rsidR="007451A3">
        <w:rPr>
          <w:rFonts w:ascii="Times New Roman" w:hAnsi="Times New Roman" w:cs="Times New Roman"/>
        </w:rPr>
        <w:t>lt).</w:t>
      </w:r>
    </w:p>
    <w:p w14:paraId="6A9769C1" w14:textId="764A377C" w:rsidR="009277CC" w:rsidRDefault="00911756" w:rsidP="00445760">
      <w:pPr>
        <w:jc w:val="both"/>
        <w:rPr>
          <w:rFonts w:ascii="Times New Roman" w:hAnsi="Times New Roman" w:cs="Times New Roman"/>
        </w:rPr>
      </w:pPr>
      <w:r w:rsidRPr="00CC2B32">
        <w:rPr>
          <w:rFonts w:ascii="Times New Roman" w:hAnsi="Times New Roman" w:cs="Times New Roman"/>
          <w:b/>
          <w:bCs/>
        </w:rPr>
        <w:t>Kas gali kreiptis:</w:t>
      </w:r>
      <w:r>
        <w:rPr>
          <w:rFonts w:ascii="Times New Roman" w:hAnsi="Times New Roman" w:cs="Times New Roman"/>
        </w:rPr>
        <w:t xml:space="preserve"> </w:t>
      </w:r>
      <w:r w:rsidR="00B92D3C">
        <w:rPr>
          <w:rFonts w:ascii="Times New Roman" w:hAnsi="Times New Roman" w:cs="Times New Roman"/>
        </w:rPr>
        <w:t xml:space="preserve">privatūs </w:t>
      </w:r>
      <w:r w:rsidR="00DC01A8">
        <w:rPr>
          <w:rFonts w:ascii="Times New Roman" w:hAnsi="Times New Roman" w:cs="Times New Roman"/>
        </w:rPr>
        <w:t>ir viešieji juridiniai asmenys.</w:t>
      </w:r>
    </w:p>
    <w:p w14:paraId="59097EF2" w14:textId="00C21C2F" w:rsidR="00DC01A8" w:rsidRPr="00CC2B32" w:rsidRDefault="00242D5D" w:rsidP="00445760">
      <w:pPr>
        <w:jc w:val="both"/>
        <w:rPr>
          <w:rFonts w:ascii="Times New Roman" w:hAnsi="Times New Roman" w:cs="Times New Roman"/>
          <w:b/>
          <w:bCs/>
        </w:rPr>
      </w:pPr>
      <w:r w:rsidRPr="00CC2B32">
        <w:rPr>
          <w:rFonts w:ascii="Times New Roman" w:hAnsi="Times New Roman" w:cs="Times New Roman"/>
          <w:b/>
          <w:bCs/>
        </w:rPr>
        <w:t>Paskolų teikimo sąlygos:</w:t>
      </w:r>
    </w:p>
    <w:p w14:paraId="2B4DEC9F" w14:textId="4A8C9CD1" w:rsidR="00242D5D" w:rsidRDefault="00DC1C4A" w:rsidP="00DC1C4A">
      <w:pPr>
        <w:pStyle w:val="Sraopastraipa"/>
        <w:numPr>
          <w:ilvl w:val="0"/>
          <w:numId w:val="13"/>
        </w:numPr>
        <w:jc w:val="both"/>
        <w:rPr>
          <w:rFonts w:ascii="Times New Roman" w:hAnsi="Times New Roman" w:cs="Times New Roman"/>
        </w:rPr>
      </w:pPr>
      <w:r>
        <w:rPr>
          <w:rFonts w:ascii="Times New Roman" w:hAnsi="Times New Roman" w:cs="Times New Roman"/>
        </w:rPr>
        <w:t>finansuojama iki 80 proc. projekto išlaidų;</w:t>
      </w:r>
    </w:p>
    <w:p w14:paraId="4269E00D" w14:textId="6E2DBD7A" w:rsidR="00DC1C4A" w:rsidRDefault="00CE253B" w:rsidP="00DC1C4A">
      <w:pPr>
        <w:pStyle w:val="Sraopastraipa"/>
        <w:numPr>
          <w:ilvl w:val="0"/>
          <w:numId w:val="13"/>
        </w:numPr>
        <w:jc w:val="both"/>
        <w:rPr>
          <w:rFonts w:ascii="Times New Roman" w:hAnsi="Times New Roman" w:cs="Times New Roman"/>
        </w:rPr>
      </w:pPr>
      <w:r>
        <w:rPr>
          <w:rFonts w:ascii="Times New Roman" w:hAnsi="Times New Roman" w:cs="Times New Roman"/>
        </w:rPr>
        <w:t>galima gauti iki 1,5 mln. eurų;</w:t>
      </w:r>
    </w:p>
    <w:p w14:paraId="5EAFAC54" w14:textId="085A4833" w:rsidR="00CE253B" w:rsidRPr="00DC1C4A" w:rsidRDefault="00CE253B" w:rsidP="00DC1C4A">
      <w:pPr>
        <w:pStyle w:val="Sraopastraipa"/>
        <w:numPr>
          <w:ilvl w:val="0"/>
          <w:numId w:val="13"/>
        </w:numPr>
        <w:jc w:val="both"/>
        <w:rPr>
          <w:rFonts w:ascii="Times New Roman" w:hAnsi="Times New Roman" w:cs="Times New Roman"/>
        </w:rPr>
      </w:pPr>
      <w:r>
        <w:rPr>
          <w:rFonts w:ascii="Times New Roman" w:hAnsi="Times New Roman" w:cs="Times New Roman"/>
        </w:rPr>
        <w:t>paskolos laikotarpis – iki 15 metų.</w:t>
      </w:r>
    </w:p>
    <w:p w14:paraId="0829FEEE" w14:textId="4CC42864" w:rsidR="00CC2B32" w:rsidRDefault="00CC2B32" w:rsidP="00985879">
      <w:pPr>
        <w:jc w:val="both"/>
        <w:rPr>
          <w:rFonts w:ascii="Times New Roman" w:hAnsi="Times New Roman" w:cs="Times New Roman"/>
        </w:rPr>
      </w:pPr>
      <w:hyperlink r:id="rId11" w:anchor="c003-t843" w:history="1">
        <w:r w:rsidRPr="00C40A91">
          <w:rPr>
            <w:rStyle w:val="Hipersaitas"/>
            <w:rFonts w:ascii="Times New Roman" w:hAnsi="Times New Roman" w:cs="Times New Roman"/>
          </w:rPr>
          <w:t>Paraiškų priėmimo t</w:t>
        </w:r>
        <w:r w:rsidR="005920B8">
          <w:rPr>
            <w:rStyle w:val="Hipersaitas"/>
            <w:rFonts w:ascii="Times New Roman" w:hAnsi="Times New Roman" w:cs="Times New Roman"/>
          </w:rPr>
          <w:t>varka</w:t>
        </w:r>
        <w:r w:rsidRPr="00C40A91">
          <w:rPr>
            <w:rStyle w:val="Hipersaitas"/>
            <w:rFonts w:ascii="Times New Roman" w:hAnsi="Times New Roman" w:cs="Times New Roman"/>
          </w:rPr>
          <w:t xml:space="preserve"> ir sąlygos</w:t>
        </w:r>
      </w:hyperlink>
      <w:r>
        <w:rPr>
          <w:rFonts w:ascii="Times New Roman" w:hAnsi="Times New Roman" w:cs="Times New Roman"/>
        </w:rPr>
        <w:t xml:space="preserve">. </w:t>
      </w:r>
    </w:p>
    <w:p w14:paraId="352D9258" w14:textId="77777777" w:rsidR="001551FD" w:rsidRDefault="001551FD" w:rsidP="00985879">
      <w:pPr>
        <w:jc w:val="both"/>
        <w:rPr>
          <w:rFonts w:ascii="Times New Roman" w:hAnsi="Times New Roman" w:cs="Times New Roman"/>
        </w:rPr>
      </w:pPr>
    </w:p>
    <w:p w14:paraId="759AEEF0" w14:textId="3D0FE1D7" w:rsidR="00985879" w:rsidRPr="003C1941" w:rsidRDefault="003C1941" w:rsidP="00985879">
      <w:pPr>
        <w:jc w:val="both"/>
        <w:rPr>
          <w:rFonts w:ascii="Times New Roman" w:hAnsi="Times New Roman" w:cs="Times New Roman"/>
          <w:b/>
          <w:bCs/>
          <w:u w:val="single"/>
        </w:rPr>
      </w:pPr>
      <w:r w:rsidRPr="003C1941">
        <w:rPr>
          <w:rFonts w:ascii="Times New Roman" w:hAnsi="Times New Roman" w:cs="Times New Roman"/>
          <w:b/>
          <w:bCs/>
          <w:u w:val="single"/>
        </w:rPr>
        <w:t>Savivaldybių programos:</w:t>
      </w:r>
    </w:p>
    <w:p w14:paraId="487DCF49" w14:textId="77777777" w:rsidR="000F6F02" w:rsidRPr="00D92932" w:rsidRDefault="000F6F02" w:rsidP="000F6F02">
      <w:pPr>
        <w:jc w:val="both"/>
        <w:rPr>
          <w:rFonts w:ascii="Times New Roman" w:hAnsi="Times New Roman" w:cs="Times New Roman"/>
          <w:b/>
          <w:bCs/>
        </w:rPr>
      </w:pPr>
      <w:r w:rsidRPr="00D92932">
        <w:rPr>
          <w:rFonts w:ascii="Times New Roman" w:hAnsi="Times New Roman" w:cs="Times New Roman"/>
          <w:b/>
          <w:bCs/>
        </w:rPr>
        <w:t xml:space="preserve">1. </w:t>
      </w:r>
      <w:r w:rsidR="00985879" w:rsidRPr="00D92932">
        <w:rPr>
          <w:rFonts w:ascii="Times New Roman" w:hAnsi="Times New Roman" w:cs="Times New Roman"/>
          <w:b/>
          <w:bCs/>
        </w:rPr>
        <w:t xml:space="preserve">Vilniaus </w:t>
      </w:r>
      <w:r w:rsidRPr="00D92932">
        <w:rPr>
          <w:rFonts w:ascii="Times New Roman" w:hAnsi="Times New Roman" w:cs="Times New Roman"/>
          <w:b/>
          <w:bCs/>
        </w:rPr>
        <w:t xml:space="preserve">miesto savivaldybės </w:t>
      </w:r>
      <w:r w:rsidR="00985879" w:rsidRPr="00D92932">
        <w:rPr>
          <w:rFonts w:ascii="Times New Roman" w:hAnsi="Times New Roman" w:cs="Times New Roman"/>
          <w:b/>
          <w:bCs/>
        </w:rPr>
        <w:t>paveldotvarkos programa</w:t>
      </w:r>
      <w:r w:rsidRPr="00D92932">
        <w:rPr>
          <w:rFonts w:ascii="Times New Roman" w:hAnsi="Times New Roman" w:cs="Times New Roman"/>
          <w:b/>
          <w:bCs/>
        </w:rPr>
        <w:t>.</w:t>
      </w:r>
    </w:p>
    <w:p w14:paraId="72C47E37" w14:textId="6A77B8DF" w:rsidR="00E915F9" w:rsidRPr="00E57F06" w:rsidRDefault="001B024D" w:rsidP="000F6F02">
      <w:pPr>
        <w:jc w:val="both"/>
        <w:rPr>
          <w:rFonts w:ascii="Times New Roman" w:hAnsi="Times New Roman" w:cs="Times New Roman"/>
        </w:rPr>
      </w:pPr>
      <w:r>
        <w:rPr>
          <w:rFonts w:ascii="Times New Roman" w:hAnsi="Times New Roman" w:cs="Times New Roman"/>
        </w:rPr>
        <w:lastRenderedPageBreak/>
        <w:t xml:space="preserve">Programa skirta </w:t>
      </w:r>
      <w:r w:rsidR="00764C48">
        <w:rPr>
          <w:rFonts w:ascii="Times New Roman" w:hAnsi="Times New Roman" w:cs="Times New Roman"/>
        </w:rPr>
        <w:t xml:space="preserve">finansuoti </w:t>
      </w:r>
      <w:r w:rsidR="005F1261">
        <w:rPr>
          <w:rFonts w:ascii="Times New Roman" w:hAnsi="Times New Roman" w:cs="Times New Roman"/>
        </w:rPr>
        <w:t>istoriškai vertingų</w:t>
      </w:r>
      <w:r w:rsidR="00764C48">
        <w:rPr>
          <w:rFonts w:ascii="Times New Roman" w:hAnsi="Times New Roman" w:cs="Times New Roman"/>
        </w:rPr>
        <w:t xml:space="preserve"> pastatų išorės tvarkymo darbams</w:t>
      </w:r>
      <w:r w:rsidR="00E915F9">
        <w:rPr>
          <w:rFonts w:ascii="Times New Roman" w:hAnsi="Times New Roman" w:cs="Times New Roman"/>
          <w:b/>
          <w:bCs/>
        </w:rPr>
        <w:t xml:space="preserve"> </w:t>
      </w:r>
      <w:r w:rsidR="00BF343A" w:rsidRPr="00BF343A">
        <w:rPr>
          <w:rFonts w:ascii="Times New Roman" w:hAnsi="Times New Roman" w:cs="Times New Roman"/>
          <w:lang w:val="en-US"/>
        </w:rPr>
        <w:t>Vilniaus</w:t>
      </w:r>
      <w:r w:rsidR="00BF343A">
        <w:rPr>
          <w:rFonts w:ascii="Times New Roman" w:hAnsi="Times New Roman" w:cs="Times New Roman"/>
          <w:lang w:val="en-US"/>
        </w:rPr>
        <w:t xml:space="preserve"> </w:t>
      </w:r>
      <w:proofErr w:type="spellStart"/>
      <w:r w:rsidR="00BF343A">
        <w:rPr>
          <w:rFonts w:ascii="Times New Roman" w:hAnsi="Times New Roman" w:cs="Times New Roman"/>
          <w:lang w:val="en-US"/>
        </w:rPr>
        <w:t>Senamies</w:t>
      </w:r>
      <w:r w:rsidR="003A7D38">
        <w:rPr>
          <w:rFonts w:ascii="Times New Roman" w:hAnsi="Times New Roman" w:cs="Times New Roman"/>
        </w:rPr>
        <w:t>tyje</w:t>
      </w:r>
      <w:proofErr w:type="spellEnd"/>
      <w:r w:rsidR="00E57F06">
        <w:rPr>
          <w:rFonts w:ascii="Times New Roman" w:hAnsi="Times New Roman" w:cs="Times New Roman"/>
        </w:rPr>
        <w:t xml:space="preserve"> ir jo apsaugos zono</w:t>
      </w:r>
      <w:r w:rsidR="003A7D38">
        <w:rPr>
          <w:rFonts w:ascii="Times New Roman" w:hAnsi="Times New Roman" w:cs="Times New Roman"/>
        </w:rPr>
        <w:t>je</w:t>
      </w:r>
      <w:r w:rsidR="00E57F06">
        <w:rPr>
          <w:rFonts w:ascii="Times New Roman" w:hAnsi="Times New Roman" w:cs="Times New Roman"/>
        </w:rPr>
        <w:t>, Antakaln</w:t>
      </w:r>
      <w:r w:rsidR="003A7D38">
        <w:rPr>
          <w:rFonts w:ascii="Times New Roman" w:hAnsi="Times New Roman" w:cs="Times New Roman"/>
        </w:rPr>
        <w:t>yje</w:t>
      </w:r>
      <w:r w:rsidR="00E57F06">
        <w:rPr>
          <w:rFonts w:ascii="Times New Roman" w:hAnsi="Times New Roman" w:cs="Times New Roman"/>
        </w:rPr>
        <w:t>, Naujamies</w:t>
      </w:r>
      <w:r w:rsidR="003A7D38">
        <w:rPr>
          <w:rFonts w:ascii="Times New Roman" w:hAnsi="Times New Roman" w:cs="Times New Roman"/>
        </w:rPr>
        <w:t>tyje</w:t>
      </w:r>
      <w:r w:rsidR="00E57F06">
        <w:rPr>
          <w:rFonts w:ascii="Times New Roman" w:hAnsi="Times New Roman" w:cs="Times New Roman"/>
        </w:rPr>
        <w:t>, Šnipišk</w:t>
      </w:r>
      <w:r w:rsidR="003A7D38">
        <w:rPr>
          <w:rFonts w:ascii="Times New Roman" w:hAnsi="Times New Roman" w:cs="Times New Roman"/>
        </w:rPr>
        <w:t>ėse</w:t>
      </w:r>
      <w:r w:rsidR="00E57F06">
        <w:rPr>
          <w:rFonts w:ascii="Times New Roman" w:hAnsi="Times New Roman" w:cs="Times New Roman"/>
        </w:rPr>
        <w:t>, Ras</w:t>
      </w:r>
      <w:r w:rsidR="003A7D38">
        <w:rPr>
          <w:rFonts w:ascii="Times New Roman" w:hAnsi="Times New Roman" w:cs="Times New Roman"/>
        </w:rPr>
        <w:t>ose</w:t>
      </w:r>
      <w:r w:rsidR="00E57F06">
        <w:rPr>
          <w:rFonts w:ascii="Times New Roman" w:hAnsi="Times New Roman" w:cs="Times New Roman"/>
        </w:rPr>
        <w:t>, Žvėryn</w:t>
      </w:r>
      <w:r w:rsidR="003A7D38">
        <w:rPr>
          <w:rFonts w:ascii="Times New Roman" w:hAnsi="Times New Roman" w:cs="Times New Roman"/>
        </w:rPr>
        <w:t>e</w:t>
      </w:r>
      <w:r w:rsidR="00AE7311">
        <w:rPr>
          <w:rFonts w:ascii="Times New Roman" w:hAnsi="Times New Roman" w:cs="Times New Roman"/>
        </w:rPr>
        <w:t>.</w:t>
      </w:r>
      <w:r w:rsidR="003A7D38">
        <w:rPr>
          <w:rFonts w:ascii="Times New Roman" w:hAnsi="Times New Roman" w:cs="Times New Roman"/>
        </w:rPr>
        <w:t xml:space="preserve"> </w:t>
      </w:r>
      <w:r w:rsidR="00C92F8B">
        <w:rPr>
          <w:rFonts w:ascii="Times New Roman" w:hAnsi="Times New Roman" w:cs="Times New Roman"/>
        </w:rPr>
        <w:t xml:space="preserve">Lėšos skiriamos </w:t>
      </w:r>
      <w:r w:rsidR="00D572CE">
        <w:rPr>
          <w:rFonts w:ascii="Times New Roman" w:hAnsi="Times New Roman" w:cs="Times New Roman"/>
        </w:rPr>
        <w:t xml:space="preserve">išlaidų </w:t>
      </w:r>
      <w:r w:rsidR="00C92F8B">
        <w:rPr>
          <w:rFonts w:ascii="Times New Roman" w:hAnsi="Times New Roman" w:cs="Times New Roman"/>
        </w:rPr>
        <w:t>kompensavimo principu</w:t>
      </w:r>
      <w:r w:rsidR="00A735FE">
        <w:rPr>
          <w:rFonts w:ascii="Times New Roman" w:hAnsi="Times New Roman" w:cs="Times New Roman"/>
        </w:rPr>
        <w:t xml:space="preserve"> (atlikus darbus). </w:t>
      </w:r>
    </w:p>
    <w:p w14:paraId="54261F72" w14:textId="5E039789" w:rsidR="000F6F02" w:rsidRPr="00E915F9" w:rsidRDefault="000E4371" w:rsidP="000F6F02">
      <w:pPr>
        <w:jc w:val="both"/>
        <w:rPr>
          <w:rFonts w:ascii="Times New Roman" w:hAnsi="Times New Roman" w:cs="Times New Roman"/>
          <w:b/>
          <w:bCs/>
        </w:rPr>
      </w:pPr>
      <w:r>
        <w:rPr>
          <w:rFonts w:ascii="Times New Roman" w:hAnsi="Times New Roman" w:cs="Times New Roman"/>
          <w:b/>
          <w:bCs/>
        </w:rPr>
        <w:t>Kompensuojama</w:t>
      </w:r>
      <w:r w:rsidR="6F4A59FE" w:rsidRPr="23E97FEF">
        <w:rPr>
          <w:rFonts w:ascii="Times New Roman" w:hAnsi="Times New Roman" w:cs="Times New Roman"/>
          <w:b/>
          <w:bCs/>
        </w:rPr>
        <w:t xml:space="preserve"> išlaidų dalis:</w:t>
      </w:r>
    </w:p>
    <w:p w14:paraId="27AB0158" w14:textId="3A6AC057" w:rsidR="00E915F9" w:rsidRDefault="00CE4C21" w:rsidP="00CE24F1">
      <w:pPr>
        <w:pStyle w:val="Sraopastraipa"/>
        <w:numPr>
          <w:ilvl w:val="0"/>
          <w:numId w:val="28"/>
        </w:numPr>
        <w:jc w:val="both"/>
        <w:rPr>
          <w:rFonts w:ascii="Times New Roman" w:hAnsi="Times New Roman" w:cs="Times New Roman"/>
        </w:rPr>
      </w:pPr>
      <w:r>
        <w:rPr>
          <w:rFonts w:ascii="Times New Roman" w:hAnsi="Times New Roman" w:cs="Times New Roman"/>
        </w:rPr>
        <w:t>p</w:t>
      </w:r>
      <w:r w:rsidR="00E4102D">
        <w:rPr>
          <w:rFonts w:ascii="Times New Roman" w:hAnsi="Times New Roman" w:cs="Times New Roman"/>
        </w:rPr>
        <w:t>astatų išorės tvarkymui – iki 60 proc.;</w:t>
      </w:r>
    </w:p>
    <w:p w14:paraId="0D48EA03" w14:textId="62FB95CF" w:rsidR="00E4102D" w:rsidRDefault="00CE4C21" w:rsidP="00CE24F1">
      <w:pPr>
        <w:pStyle w:val="Sraopastraipa"/>
        <w:numPr>
          <w:ilvl w:val="0"/>
          <w:numId w:val="28"/>
        </w:numPr>
        <w:jc w:val="both"/>
        <w:rPr>
          <w:rFonts w:ascii="Times New Roman" w:hAnsi="Times New Roman" w:cs="Times New Roman"/>
        </w:rPr>
      </w:pPr>
      <w:r>
        <w:rPr>
          <w:rFonts w:ascii="Times New Roman" w:hAnsi="Times New Roman" w:cs="Times New Roman"/>
        </w:rPr>
        <w:t>avarinės būklės balkonų bei kitų fasado elementų tvarkymui ar atkūrimui – 80 proc.;</w:t>
      </w:r>
    </w:p>
    <w:p w14:paraId="1E369F12" w14:textId="63D4EDC1" w:rsidR="00CE4C21" w:rsidRDefault="0040672F" w:rsidP="00CE24F1">
      <w:pPr>
        <w:pStyle w:val="Sraopastraipa"/>
        <w:numPr>
          <w:ilvl w:val="0"/>
          <w:numId w:val="28"/>
        </w:numPr>
        <w:jc w:val="both"/>
        <w:rPr>
          <w:rFonts w:ascii="Times New Roman" w:hAnsi="Times New Roman" w:cs="Times New Roman"/>
        </w:rPr>
      </w:pPr>
      <w:r>
        <w:rPr>
          <w:rFonts w:ascii="Times New Roman" w:hAnsi="Times New Roman" w:cs="Times New Roman"/>
        </w:rPr>
        <w:t>medinės architektūros tvarkybai – iki 70 proc.;</w:t>
      </w:r>
    </w:p>
    <w:p w14:paraId="16ABB254" w14:textId="4F1EC459" w:rsidR="0040672F" w:rsidRDefault="0040672F" w:rsidP="00CE24F1">
      <w:pPr>
        <w:pStyle w:val="Sraopastraipa"/>
        <w:numPr>
          <w:ilvl w:val="0"/>
          <w:numId w:val="28"/>
        </w:numPr>
        <w:jc w:val="both"/>
        <w:rPr>
          <w:rFonts w:ascii="Times New Roman" w:hAnsi="Times New Roman" w:cs="Times New Roman"/>
        </w:rPr>
      </w:pPr>
      <w:r>
        <w:rPr>
          <w:rFonts w:ascii="Times New Roman" w:hAnsi="Times New Roman" w:cs="Times New Roman"/>
        </w:rPr>
        <w:t xml:space="preserve">medinių langų, durų, įvažiavimo į kiemą vartų restauravimui ar neišlikusių atkūrimui </w:t>
      </w:r>
      <w:r w:rsidR="00EF61E3">
        <w:rPr>
          <w:rFonts w:ascii="Times New Roman" w:hAnsi="Times New Roman" w:cs="Times New Roman"/>
        </w:rPr>
        <w:t>–</w:t>
      </w:r>
      <w:r>
        <w:rPr>
          <w:rFonts w:ascii="Times New Roman" w:hAnsi="Times New Roman" w:cs="Times New Roman"/>
        </w:rPr>
        <w:t xml:space="preserve"> iki</w:t>
      </w:r>
      <w:r w:rsidR="00EF61E3">
        <w:rPr>
          <w:rFonts w:ascii="Times New Roman" w:hAnsi="Times New Roman" w:cs="Times New Roman"/>
        </w:rPr>
        <w:t xml:space="preserve"> 80 proc. </w:t>
      </w:r>
    </w:p>
    <w:p w14:paraId="2B68117A" w14:textId="7EE1C4E0" w:rsidR="00EF61E3" w:rsidRDefault="00EF61E3" w:rsidP="00EF61E3">
      <w:pPr>
        <w:jc w:val="both"/>
        <w:rPr>
          <w:rFonts w:ascii="Times New Roman" w:hAnsi="Times New Roman" w:cs="Times New Roman"/>
        </w:rPr>
      </w:pPr>
      <w:hyperlink r:id="rId12" w:history="1">
        <w:r w:rsidRPr="006D6191">
          <w:rPr>
            <w:rStyle w:val="Hipersaitas"/>
            <w:rFonts w:ascii="Times New Roman" w:hAnsi="Times New Roman" w:cs="Times New Roman"/>
          </w:rPr>
          <w:t>Prašymų priėmimo t</w:t>
        </w:r>
        <w:r w:rsidR="005920B8">
          <w:rPr>
            <w:rStyle w:val="Hipersaitas"/>
            <w:rFonts w:ascii="Times New Roman" w:hAnsi="Times New Roman" w:cs="Times New Roman"/>
          </w:rPr>
          <w:t>varka</w:t>
        </w:r>
        <w:r w:rsidRPr="006D6191">
          <w:rPr>
            <w:rStyle w:val="Hipersaitas"/>
            <w:rFonts w:ascii="Times New Roman" w:hAnsi="Times New Roman" w:cs="Times New Roman"/>
          </w:rPr>
          <w:t xml:space="preserve"> ir sąlygos</w:t>
        </w:r>
      </w:hyperlink>
      <w:r>
        <w:rPr>
          <w:rFonts w:ascii="Times New Roman" w:hAnsi="Times New Roman" w:cs="Times New Roman"/>
        </w:rPr>
        <w:t>.</w:t>
      </w:r>
    </w:p>
    <w:p w14:paraId="146E6911" w14:textId="28FD5823" w:rsidR="00D92932" w:rsidRPr="00D92932" w:rsidRDefault="00D92932" w:rsidP="00D92932">
      <w:pPr>
        <w:jc w:val="both"/>
        <w:rPr>
          <w:rFonts w:ascii="Times New Roman" w:hAnsi="Times New Roman" w:cs="Times New Roman"/>
          <w:b/>
          <w:bCs/>
        </w:rPr>
      </w:pPr>
      <w:r w:rsidRPr="00D92932">
        <w:rPr>
          <w:rFonts w:ascii="Times New Roman" w:hAnsi="Times New Roman" w:cs="Times New Roman"/>
          <w:b/>
          <w:bCs/>
        </w:rPr>
        <w:t>2. Kauno miesto savivaldybės paveldotvarkos programa</w:t>
      </w:r>
      <w:r w:rsidR="00681586">
        <w:rPr>
          <w:rFonts w:ascii="Times New Roman" w:hAnsi="Times New Roman" w:cs="Times New Roman"/>
          <w:b/>
          <w:bCs/>
        </w:rPr>
        <w:t>.</w:t>
      </w:r>
    </w:p>
    <w:p w14:paraId="228D1D49" w14:textId="340DE6D5" w:rsidR="0023418E" w:rsidRDefault="18F865CD" w:rsidP="0023418E">
      <w:pPr>
        <w:jc w:val="both"/>
        <w:rPr>
          <w:rFonts w:ascii="Times New Roman" w:hAnsi="Times New Roman" w:cs="Times New Roman"/>
        </w:rPr>
      </w:pPr>
      <w:r w:rsidRPr="23E97FEF">
        <w:rPr>
          <w:rFonts w:ascii="Times New Roman" w:hAnsi="Times New Roman" w:cs="Times New Roman"/>
        </w:rPr>
        <w:t>Programa skirta finansuoti kultūros paveldo objektų ar kultūros paveldo terito</w:t>
      </w:r>
      <w:r w:rsidR="22AF06B7" w:rsidRPr="23E97FEF">
        <w:rPr>
          <w:rFonts w:ascii="Times New Roman" w:hAnsi="Times New Roman" w:cs="Times New Roman"/>
        </w:rPr>
        <w:t xml:space="preserve">rijose esančių pastatų </w:t>
      </w:r>
      <w:r w:rsidR="0BE54678" w:rsidRPr="23E97FEF">
        <w:rPr>
          <w:rFonts w:ascii="Times New Roman" w:hAnsi="Times New Roman" w:cs="Times New Roman"/>
        </w:rPr>
        <w:t>tvarkybos darbams bei jų pritaikymui šiuolaikiniams poreikiams.</w:t>
      </w:r>
      <w:r w:rsidR="008925FA">
        <w:rPr>
          <w:rFonts w:ascii="Times New Roman" w:hAnsi="Times New Roman" w:cs="Times New Roman"/>
        </w:rPr>
        <w:t xml:space="preserve"> </w:t>
      </w:r>
      <w:r w:rsidR="0023418E">
        <w:rPr>
          <w:rFonts w:ascii="Times New Roman" w:hAnsi="Times New Roman" w:cs="Times New Roman"/>
        </w:rPr>
        <w:t xml:space="preserve">Lėšos skiriamos </w:t>
      </w:r>
      <w:r w:rsidR="00D572CE">
        <w:rPr>
          <w:rFonts w:ascii="Times New Roman" w:hAnsi="Times New Roman" w:cs="Times New Roman"/>
        </w:rPr>
        <w:t xml:space="preserve">išlaidų </w:t>
      </w:r>
      <w:r w:rsidR="0023418E">
        <w:rPr>
          <w:rFonts w:ascii="Times New Roman" w:hAnsi="Times New Roman" w:cs="Times New Roman"/>
        </w:rPr>
        <w:t>kompensavimo principu</w:t>
      </w:r>
      <w:r w:rsidR="00A735FE">
        <w:rPr>
          <w:rFonts w:ascii="Times New Roman" w:hAnsi="Times New Roman" w:cs="Times New Roman"/>
        </w:rPr>
        <w:t xml:space="preserve"> (atlikus darbus). </w:t>
      </w:r>
    </w:p>
    <w:p w14:paraId="35AF58B2" w14:textId="321362A7" w:rsidR="00577ADB" w:rsidRPr="00BF77E8" w:rsidRDefault="000E4371" w:rsidP="00D92932">
      <w:pPr>
        <w:jc w:val="both"/>
        <w:rPr>
          <w:rFonts w:ascii="Times New Roman" w:hAnsi="Times New Roman" w:cs="Times New Roman"/>
          <w:b/>
          <w:bCs/>
        </w:rPr>
      </w:pPr>
      <w:r>
        <w:rPr>
          <w:rFonts w:ascii="Times New Roman" w:hAnsi="Times New Roman" w:cs="Times New Roman"/>
          <w:b/>
          <w:bCs/>
        </w:rPr>
        <w:t>Kompen</w:t>
      </w:r>
      <w:r w:rsidR="008B0851">
        <w:rPr>
          <w:rFonts w:ascii="Times New Roman" w:hAnsi="Times New Roman" w:cs="Times New Roman"/>
          <w:b/>
          <w:bCs/>
        </w:rPr>
        <w:t>suojamos išlaidos</w:t>
      </w:r>
      <w:r w:rsidR="00AA0EEE" w:rsidRPr="00BF77E8">
        <w:rPr>
          <w:rFonts w:ascii="Times New Roman" w:hAnsi="Times New Roman" w:cs="Times New Roman"/>
          <w:b/>
          <w:bCs/>
        </w:rPr>
        <w:t>:</w:t>
      </w:r>
    </w:p>
    <w:p w14:paraId="4DC25AA4" w14:textId="2E066F69" w:rsidR="00316FC4" w:rsidRDefault="00316FC4" w:rsidP="00240AD4">
      <w:pPr>
        <w:pStyle w:val="Sraopastraipa"/>
        <w:numPr>
          <w:ilvl w:val="0"/>
          <w:numId w:val="18"/>
        </w:numPr>
        <w:jc w:val="both"/>
        <w:rPr>
          <w:rFonts w:ascii="Times New Roman" w:hAnsi="Times New Roman" w:cs="Times New Roman"/>
        </w:rPr>
      </w:pPr>
      <w:r>
        <w:rPr>
          <w:rFonts w:ascii="Times New Roman" w:hAnsi="Times New Roman" w:cs="Times New Roman"/>
        </w:rPr>
        <w:t>taikomieji tyrimai;</w:t>
      </w:r>
    </w:p>
    <w:p w14:paraId="02D27326" w14:textId="03401DC2" w:rsidR="00AA0EEE" w:rsidRDefault="00240AD4" w:rsidP="00240AD4">
      <w:pPr>
        <w:pStyle w:val="Sraopastraipa"/>
        <w:numPr>
          <w:ilvl w:val="0"/>
          <w:numId w:val="18"/>
        </w:numPr>
        <w:jc w:val="both"/>
        <w:rPr>
          <w:rFonts w:ascii="Times New Roman" w:hAnsi="Times New Roman" w:cs="Times New Roman"/>
        </w:rPr>
      </w:pPr>
      <w:r>
        <w:rPr>
          <w:rFonts w:ascii="Times New Roman" w:hAnsi="Times New Roman" w:cs="Times New Roman"/>
        </w:rPr>
        <w:t>fasadų ir autentiškų elementų tvarkyba;</w:t>
      </w:r>
    </w:p>
    <w:p w14:paraId="63C49EF9" w14:textId="123FD2B7" w:rsidR="00316FC4" w:rsidRDefault="003A3AFB" w:rsidP="00240AD4">
      <w:pPr>
        <w:pStyle w:val="Sraopastraipa"/>
        <w:numPr>
          <w:ilvl w:val="0"/>
          <w:numId w:val="18"/>
        </w:numPr>
        <w:jc w:val="both"/>
        <w:rPr>
          <w:rFonts w:ascii="Times New Roman" w:hAnsi="Times New Roman" w:cs="Times New Roman"/>
        </w:rPr>
      </w:pPr>
      <w:r>
        <w:rPr>
          <w:rFonts w:ascii="Times New Roman" w:hAnsi="Times New Roman" w:cs="Times New Roman"/>
        </w:rPr>
        <w:t>dekoratyvinio apšvietimo įrengimas;</w:t>
      </w:r>
    </w:p>
    <w:p w14:paraId="7960EC23" w14:textId="4EA449A1" w:rsidR="00BF77E8" w:rsidRDefault="00BF77E8" w:rsidP="00240AD4">
      <w:pPr>
        <w:pStyle w:val="Sraopastraipa"/>
        <w:numPr>
          <w:ilvl w:val="0"/>
          <w:numId w:val="18"/>
        </w:numPr>
        <w:jc w:val="both"/>
        <w:rPr>
          <w:rFonts w:ascii="Times New Roman" w:hAnsi="Times New Roman" w:cs="Times New Roman"/>
        </w:rPr>
      </w:pPr>
      <w:r>
        <w:rPr>
          <w:rFonts w:ascii="Times New Roman" w:hAnsi="Times New Roman" w:cs="Times New Roman"/>
        </w:rPr>
        <w:t>medinės architektūros pastatų tvarkybos darbai.</w:t>
      </w:r>
    </w:p>
    <w:p w14:paraId="74A629C3" w14:textId="3B6FBDD8" w:rsidR="00BF77E8" w:rsidRDefault="008B0851" w:rsidP="00BF77E8">
      <w:pPr>
        <w:jc w:val="both"/>
        <w:rPr>
          <w:rFonts w:ascii="Times New Roman" w:hAnsi="Times New Roman" w:cs="Times New Roman"/>
        </w:rPr>
      </w:pPr>
      <w:r>
        <w:rPr>
          <w:rFonts w:ascii="Times New Roman" w:hAnsi="Times New Roman" w:cs="Times New Roman"/>
          <w:b/>
          <w:bCs/>
        </w:rPr>
        <w:t>Kompensuojama</w:t>
      </w:r>
      <w:r w:rsidR="00BF77E8" w:rsidRPr="00BF77E8">
        <w:rPr>
          <w:rFonts w:ascii="Times New Roman" w:hAnsi="Times New Roman" w:cs="Times New Roman"/>
          <w:b/>
          <w:bCs/>
        </w:rPr>
        <w:t xml:space="preserve"> išlaidų dalis</w:t>
      </w:r>
      <w:r w:rsidR="00BF77E8">
        <w:rPr>
          <w:rFonts w:ascii="Times New Roman" w:hAnsi="Times New Roman" w:cs="Times New Roman"/>
        </w:rPr>
        <w:t xml:space="preserve">: </w:t>
      </w:r>
      <w:r w:rsidR="0091005F">
        <w:rPr>
          <w:rFonts w:ascii="Times New Roman" w:hAnsi="Times New Roman" w:cs="Times New Roman"/>
        </w:rPr>
        <w:t>nuo 50 proc. iki 100 proc., priklausomai nuo objekto ir darbų pobūdžio.</w:t>
      </w:r>
    </w:p>
    <w:p w14:paraId="50D82F35" w14:textId="669FE8FC" w:rsidR="0091005F" w:rsidRDefault="00F146E4" w:rsidP="00BF77E8">
      <w:pPr>
        <w:jc w:val="both"/>
        <w:rPr>
          <w:rFonts w:ascii="Times New Roman" w:hAnsi="Times New Roman" w:cs="Times New Roman"/>
        </w:rPr>
      </w:pPr>
      <w:hyperlink r:id="rId13" w:history="1">
        <w:r w:rsidRPr="00BC1A4C">
          <w:rPr>
            <w:rStyle w:val="Hipersaitas"/>
            <w:rFonts w:ascii="Times New Roman" w:hAnsi="Times New Roman" w:cs="Times New Roman"/>
          </w:rPr>
          <w:t>Prašymų priėmimo t</w:t>
        </w:r>
        <w:r w:rsidR="005920B8">
          <w:rPr>
            <w:rStyle w:val="Hipersaitas"/>
            <w:rFonts w:ascii="Times New Roman" w:hAnsi="Times New Roman" w:cs="Times New Roman"/>
          </w:rPr>
          <w:t>varka</w:t>
        </w:r>
        <w:r w:rsidRPr="00BC1A4C">
          <w:rPr>
            <w:rStyle w:val="Hipersaitas"/>
            <w:rFonts w:ascii="Times New Roman" w:hAnsi="Times New Roman" w:cs="Times New Roman"/>
          </w:rPr>
          <w:t xml:space="preserve"> ir sąlygos</w:t>
        </w:r>
      </w:hyperlink>
      <w:r>
        <w:rPr>
          <w:rFonts w:ascii="Times New Roman" w:hAnsi="Times New Roman" w:cs="Times New Roman"/>
        </w:rPr>
        <w:t>.</w:t>
      </w:r>
    </w:p>
    <w:p w14:paraId="4D05CFD1" w14:textId="0DB2B788" w:rsidR="00F146E4" w:rsidRPr="00030A58" w:rsidRDefault="00BC1A4C" w:rsidP="00681586">
      <w:pPr>
        <w:pStyle w:val="Sraopastraipa"/>
        <w:numPr>
          <w:ilvl w:val="0"/>
          <w:numId w:val="27"/>
        </w:numPr>
        <w:ind w:left="270" w:hanging="270"/>
        <w:jc w:val="both"/>
        <w:rPr>
          <w:rFonts w:ascii="Times New Roman" w:hAnsi="Times New Roman" w:cs="Times New Roman"/>
          <w:b/>
          <w:bCs/>
        </w:rPr>
      </w:pPr>
      <w:r w:rsidRPr="00030A58">
        <w:rPr>
          <w:rFonts w:ascii="Times New Roman" w:hAnsi="Times New Roman" w:cs="Times New Roman"/>
          <w:b/>
          <w:bCs/>
        </w:rPr>
        <w:t>Klaipėdos miesto savivaldybės programos</w:t>
      </w:r>
      <w:r w:rsidR="00681586" w:rsidRPr="00030A58">
        <w:rPr>
          <w:rFonts w:ascii="Times New Roman" w:hAnsi="Times New Roman" w:cs="Times New Roman"/>
          <w:b/>
          <w:bCs/>
        </w:rPr>
        <w:t>.</w:t>
      </w:r>
    </w:p>
    <w:p w14:paraId="7235EC37" w14:textId="1D30794B" w:rsidR="00A54748" w:rsidRDefault="697E9D82" w:rsidP="00A54748">
      <w:pPr>
        <w:jc w:val="both"/>
        <w:rPr>
          <w:rFonts w:ascii="Times New Roman" w:hAnsi="Times New Roman" w:cs="Times New Roman"/>
        </w:rPr>
      </w:pPr>
      <w:r w:rsidRPr="23E97FEF">
        <w:rPr>
          <w:rFonts w:ascii="Times New Roman" w:hAnsi="Times New Roman" w:cs="Times New Roman"/>
        </w:rPr>
        <w:t>Programos skirtos finansuoti</w:t>
      </w:r>
      <w:r w:rsidR="4BC73E7E" w:rsidRPr="23E97FEF">
        <w:rPr>
          <w:rFonts w:ascii="Times New Roman" w:hAnsi="Times New Roman" w:cs="Times New Roman"/>
        </w:rPr>
        <w:t xml:space="preserve"> į Klaipėdos senamiestį, Klaipėdos miesto istorinę dalį</w:t>
      </w:r>
      <w:r w:rsidR="5E5FF0F3" w:rsidRPr="23E97FEF">
        <w:rPr>
          <w:rFonts w:ascii="Times New Roman" w:hAnsi="Times New Roman" w:cs="Times New Roman"/>
        </w:rPr>
        <w:t xml:space="preserve"> (vadinamą Naujamiesčiu), Smiltynę arba jų apsaugos zonas bei dvarų teritorijas patenkančių valstybės ir savivaldybės saugomų kultūros paveldo objektų tvarkybos darb</w:t>
      </w:r>
      <w:r w:rsidR="495CD20E" w:rsidRPr="23E97FEF">
        <w:rPr>
          <w:rFonts w:ascii="Times New Roman" w:hAnsi="Times New Roman" w:cs="Times New Roman"/>
        </w:rPr>
        <w:t>us</w:t>
      </w:r>
      <w:r w:rsidR="08211547" w:rsidRPr="23E97FEF">
        <w:rPr>
          <w:rFonts w:ascii="Times New Roman" w:hAnsi="Times New Roman" w:cs="Times New Roman"/>
        </w:rPr>
        <w:t xml:space="preserve">, taip pat </w:t>
      </w:r>
      <w:r w:rsidR="4E591A84" w:rsidRPr="23E97FEF">
        <w:rPr>
          <w:rFonts w:ascii="Times New Roman" w:hAnsi="Times New Roman" w:cs="Times New Roman"/>
        </w:rPr>
        <w:t>Senamiesčio ir Naujamiesčio pastatų fasadų tvarkym</w:t>
      </w:r>
      <w:r w:rsidR="495CD20E" w:rsidRPr="23E97FEF">
        <w:rPr>
          <w:rFonts w:ascii="Times New Roman" w:hAnsi="Times New Roman" w:cs="Times New Roman"/>
        </w:rPr>
        <w:t>ą.</w:t>
      </w:r>
      <w:r w:rsidR="00A54748">
        <w:rPr>
          <w:rFonts w:ascii="Times New Roman" w:hAnsi="Times New Roman" w:cs="Times New Roman"/>
        </w:rPr>
        <w:t xml:space="preserve"> Lėšos skiriamos</w:t>
      </w:r>
      <w:r w:rsidR="00D572CE">
        <w:rPr>
          <w:rFonts w:ascii="Times New Roman" w:hAnsi="Times New Roman" w:cs="Times New Roman"/>
        </w:rPr>
        <w:t xml:space="preserve"> išlaidų</w:t>
      </w:r>
      <w:r w:rsidR="00A54748">
        <w:rPr>
          <w:rFonts w:ascii="Times New Roman" w:hAnsi="Times New Roman" w:cs="Times New Roman"/>
        </w:rPr>
        <w:t xml:space="preserve"> kompensavimo principu</w:t>
      </w:r>
      <w:r w:rsidR="00A735FE">
        <w:rPr>
          <w:rFonts w:ascii="Times New Roman" w:hAnsi="Times New Roman" w:cs="Times New Roman"/>
        </w:rPr>
        <w:t xml:space="preserve"> (atlikus darbus). </w:t>
      </w:r>
    </w:p>
    <w:p w14:paraId="69FF2FCE" w14:textId="731ABEC7" w:rsidR="008D52AA" w:rsidRPr="00BF77E8" w:rsidRDefault="000F55E6" w:rsidP="008D52AA">
      <w:pPr>
        <w:jc w:val="both"/>
        <w:rPr>
          <w:rFonts w:ascii="Times New Roman" w:hAnsi="Times New Roman" w:cs="Times New Roman"/>
          <w:b/>
          <w:bCs/>
        </w:rPr>
      </w:pPr>
      <w:r>
        <w:rPr>
          <w:rFonts w:ascii="Times New Roman" w:hAnsi="Times New Roman" w:cs="Times New Roman"/>
          <w:b/>
          <w:bCs/>
        </w:rPr>
        <w:t>Kompensuojamos iš</w:t>
      </w:r>
      <w:r w:rsidR="00FD3DDA">
        <w:rPr>
          <w:rFonts w:ascii="Times New Roman" w:hAnsi="Times New Roman" w:cs="Times New Roman"/>
          <w:b/>
          <w:bCs/>
        </w:rPr>
        <w:t>laidos</w:t>
      </w:r>
      <w:r w:rsidR="008D52AA" w:rsidRPr="00BF77E8">
        <w:rPr>
          <w:rFonts w:ascii="Times New Roman" w:hAnsi="Times New Roman" w:cs="Times New Roman"/>
          <w:b/>
          <w:bCs/>
        </w:rPr>
        <w:t>:</w:t>
      </w:r>
    </w:p>
    <w:p w14:paraId="7DD9E72C" w14:textId="77777777" w:rsidR="008D52AA" w:rsidRDefault="008D52AA" w:rsidP="008D52AA">
      <w:pPr>
        <w:pStyle w:val="Sraopastraipa"/>
        <w:numPr>
          <w:ilvl w:val="0"/>
          <w:numId w:val="18"/>
        </w:numPr>
        <w:jc w:val="both"/>
        <w:rPr>
          <w:rFonts w:ascii="Times New Roman" w:hAnsi="Times New Roman" w:cs="Times New Roman"/>
        </w:rPr>
      </w:pPr>
      <w:r>
        <w:rPr>
          <w:rFonts w:ascii="Times New Roman" w:hAnsi="Times New Roman" w:cs="Times New Roman"/>
        </w:rPr>
        <w:t>taikomieji tyrimai;</w:t>
      </w:r>
    </w:p>
    <w:p w14:paraId="6304A192" w14:textId="7F513722" w:rsidR="00AE7761" w:rsidRDefault="00AE7761" w:rsidP="008D52AA">
      <w:pPr>
        <w:pStyle w:val="Sraopastraipa"/>
        <w:numPr>
          <w:ilvl w:val="0"/>
          <w:numId w:val="18"/>
        </w:numPr>
        <w:jc w:val="both"/>
        <w:rPr>
          <w:rFonts w:ascii="Times New Roman" w:hAnsi="Times New Roman" w:cs="Times New Roman"/>
        </w:rPr>
      </w:pPr>
      <w:r>
        <w:rPr>
          <w:rFonts w:ascii="Times New Roman" w:hAnsi="Times New Roman" w:cs="Times New Roman"/>
        </w:rPr>
        <w:t>avarijos grėsmės pašalinimas;</w:t>
      </w:r>
    </w:p>
    <w:p w14:paraId="5C267040" w14:textId="00AFE401" w:rsidR="00AE7761" w:rsidRDefault="00AE7761" w:rsidP="008D52AA">
      <w:pPr>
        <w:pStyle w:val="Sraopastraipa"/>
        <w:numPr>
          <w:ilvl w:val="0"/>
          <w:numId w:val="18"/>
        </w:numPr>
        <w:jc w:val="both"/>
        <w:rPr>
          <w:rFonts w:ascii="Times New Roman" w:hAnsi="Times New Roman" w:cs="Times New Roman"/>
        </w:rPr>
      </w:pPr>
      <w:r>
        <w:rPr>
          <w:rFonts w:ascii="Times New Roman" w:hAnsi="Times New Roman" w:cs="Times New Roman"/>
        </w:rPr>
        <w:t>tvarkybos darbai;</w:t>
      </w:r>
    </w:p>
    <w:p w14:paraId="5C40F34B" w14:textId="2E74BDA5" w:rsidR="00AE7761" w:rsidRDefault="00AE7761" w:rsidP="008D52AA">
      <w:pPr>
        <w:pStyle w:val="Sraopastraipa"/>
        <w:numPr>
          <w:ilvl w:val="0"/>
          <w:numId w:val="18"/>
        </w:numPr>
        <w:jc w:val="both"/>
        <w:rPr>
          <w:rFonts w:ascii="Times New Roman" w:hAnsi="Times New Roman" w:cs="Times New Roman"/>
        </w:rPr>
      </w:pPr>
      <w:r>
        <w:rPr>
          <w:rFonts w:ascii="Times New Roman" w:hAnsi="Times New Roman" w:cs="Times New Roman"/>
        </w:rPr>
        <w:t xml:space="preserve">šių darbų planavimas ir projektavimas. </w:t>
      </w:r>
    </w:p>
    <w:p w14:paraId="4507553C" w14:textId="27726176" w:rsidR="008D52AA" w:rsidRPr="00030A58" w:rsidRDefault="00FD3DDA" w:rsidP="00681586">
      <w:pPr>
        <w:jc w:val="both"/>
        <w:rPr>
          <w:rFonts w:ascii="Times New Roman" w:hAnsi="Times New Roman" w:cs="Times New Roman"/>
          <w:b/>
          <w:bCs/>
        </w:rPr>
      </w:pPr>
      <w:r>
        <w:rPr>
          <w:rFonts w:ascii="Times New Roman" w:hAnsi="Times New Roman" w:cs="Times New Roman"/>
          <w:b/>
          <w:bCs/>
        </w:rPr>
        <w:t>Kompensuojam</w:t>
      </w:r>
      <w:r w:rsidR="002A57F9">
        <w:rPr>
          <w:rFonts w:ascii="Times New Roman" w:hAnsi="Times New Roman" w:cs="Times New Roman"/>
          <w:b/>
          <w:bCs/>
        </w:rPr>
        <w:t>a</w:t>
      </w:r>
      <w:r w:rsidR="0013715E" w:rsidRPr="00030A58">
        <w:rPr>
          <w:rFonts w:ascii="Times New Roman" w:hAnsi="Times New Roman" w:cs="Times New Roman"/>
          <w:b/>
          <w:bCs/>
        </w:rPr>
        <w:t xml:space="preserve"> išlaidų dalis</w:t>
      </w:r>
      <w:r w:rsidR="00D77062" w:rsidRPr="00030A58">
        <w:rPr>
          <w:rFonts w:ascii="Times New Roman" w:hAnsi="Times New Roman" w:cs="Times New Roman"/>
          <w:b/>
          <w:bCs/>
        </w:rPr>
        <w:t>:</w:t>
      </w:r>
    </w:p>
    <w:p w14:paraId="739A8E2E" w14:textId="569B6EB6" w:rsidR="00D77062" w:rsidRDefault="00D77062" w:rsidP="00D77062">
      <w:pPr>
        <w:pStyle w:val="Sraopastraipa"/>
        <w:numPr>
          <w:ilvl w:val="0"/>
          <w:numId w:val="12"/>
        </w:numPr>
        <w:jc w:val="both"/>
        <w:rPr>
          <w:rFonts w:ascii="Times New Roman" w:hAnsi="Times New Roman" w:cs="Times New Roman"/>
        </w:rPr>
      </w:pPr>
      <w:r>
        <w:rPr>
          <w:rFonts w:ascii="Times New Roman" w:hAnsi="Times New Roman" w:cs="Times New Roman"/>
        </w:rPr>
        <w:t>mediniams ir fachverko pastatams – iki 70 proc.;</w:t>
      </w:r>
    </w:p>
    <w:p w14:paraId="0A5193D3" w14:textId="70B0590C" w:rsidR="006069F6" w:rsidRDefault="006069F6" w:rsidP="00D77062">
      <w:pPr>
        <w:pStyle w:val="Sraopastraipa"/>
        <w:numPr>
          <w:ilvl w:val="0"/>
          <w:numId w:val="12"/>
        </w:numPr>
        <w:jc w:val="both"/>
        <w:rPr>
          <w:rFonts w:ascii="Times New Roman" w:hAnsi="Times New Roman" w:cs="Times New Roman"/>
        </w:rPr>
      </w:pPr>
      <w:r>
        <w:rPr>
          <w:rFonts w:ascii="Times New Roman" w:hAnsi="Times New Roman" w:cs="Times New Roman"/>
        </w:rPr>
        <w:lastRenderedPageBreak/>
        <w:t>kitiems pastatams – iki 50 proc.‘</w:t>
      </w:r>
    </w:p>
    <w:p w14:paraId="30A2C051" w14:textId="57340610" w:rsidR="006069F6" w:rsidRDefault="006069F6" w:rsidP="00D77062">
      <w:pPr>
        <w:pStyle w:val="Sraopastraipa"/>
        <w:numPr>
          <w:ilvl w:val="0"/>
          <w:numId w:val="12"/>
        </w:numPr>
        <w:jc w:val="both"/>
        <w:rPr>
          <w:rFonts w:ascii="Times New Roman" w:hAnsi="Times New Roman" w:cs="Times New Roman"/>
        </w:rPr>
      </w:pPr>
      <w:r>
        <w:rPr>
          <w:rFonts w:ascii="Times New Roman" w:hAnsi="Times New Roman" w:cs="Times New Roman"/>
        </w:rPr>
        <w:t>fasadų tvarkymui – iki 70 proc.</w:t>
      </w:r>
    </w:p>
    <w:p w14:paraId="0DA6AD77" w14:textId="4F191B1A" w:rsidR="006069F6" w:rsidRDefault="007E152F" w:rsidP="006069F6">
      <w:pPr>
        <w:jc w:val="both"/>
        <w:rPr>
          <w:rFonts w:ascii="Times New Roman" w:hAnsi="Times New Roman" w:cs="Times New Roman"/>
        </w:rPr>
      </w:pPr>
      <w:hyperlink r:id="rId14" w:history="1">
        <w:r w:rsidRPr="00030A58">
          <w:rPr>
            <w:rStyle w:val="Hipersaitas"/>
            <w:rFonts w:ascii="Times New Roman" w:hAnsi="Times New Roman" w:cs="Times New Roman"/>
          </w:rPr>
          <w:t>Prašymų priėmimo t</w:t>
        </w:r>
        <w:r w:rsidR="005920B8">
          <w:rPr>
            <w:rStyle w:val="Hipersaitas"/>
            <w:rFonts w:ascii="Times New Roman" w:hAnsi="Times New Roman" w:cs="Times New Roman"/>
          </w:rPr>
          <w:t>varka</w:t>
        </w:r>
        <w:r w:rsidRPr="00030A58">
          <w:rPr>
            <w:rStyle w:val="Hipersaitas"/>
            <w:rFonts w:ascii="Times New Roman" w:hAnsi="Times New Roman" w:cs="Times New Roman"/>
          </w:rPr>
          <w:t xml:space="preserve"> ir sąlygos</w:t>
        </w:r>
      </w:hyperlink>
      <w:r>
        <w:rPr>
          <w:rFonts w:ascii="Times New Roman" w:hAnsi="Times New Roman" w:cs="Times New Roman"/>
        </w:rPr>
        <w:t>.</w:t>
      </w:r>
    </w:p>
    <w:p w14:paraId="55953D04" w14:textId="70B5327D" w:rsidR="00030A58" w:rsidRPr="001E1A51" w:rsidRDefault="00A76963" w:rsidP="00A76963">
      <w:pPr>
        <w:jc w:val="both"/>
        <w:rPr>
          <w:rFonts w:ascii="Times New Roman" w:hAnsi="Times New Roman" w:cs="Times New Roman"/>
          <w:b/>
          <w:bCs/>
        </w:rPr>
      </w:pPr>
      <w:r w:rsidRPr="001E1A51">
        <w:rPr>
          <w:rFonts w:ascii="Times New Roman" w:hAnsi="Times New Roman" w:cs="Times New Roman"/>
          <w:b/>
          <w:bCs/>
        </w:rPr>
        <w:t xml:space="preserve">4. </w:t>
      </w:r>
      <w:r w:rsidR="00FE5161" w:rsidRPr="001E1A51">
        <w:rPr>
          <w:rFonts w:ascii="Times New Roman" w:hAnsi="Times New Roman" w:cs="Times New Roman"/>
          <w:b/>
          <w:bCs/>
        </w:rPr>
        <w:t>Klaipė</w:t>
      </w:r>
      <w:r w:rsidR="00A75F95" w:rsidRPr="001E1A51">
        <w:rPr>
          <w:rFonts w:ascii="Times New Roman" w:hAnsi="Times New Roman" w:cs="Times New Roman"/>
          <w:b/>
          <w:bCs/>
        </w:rPr>
        <w:t>dos rajono savivaldybės programa.</w:t>
      </w:r>
    </w:p>
    <w:p w14:paraId="4A242E03" w14:textId="0BFF8180" w:rsidR="008925FA" w:rsidRDefault="57999381" w:rsidP="008925FA">
      <w:pPr>
        <w:jc w:val="both"/>
        <w:rPr>
          <w:rFonts w:ascii="Times New Roman" w:hAnsi="Times New Roman" w:cs="Times New Roman"/>
        </w:rPr>
      </w:pPr>
      <w:r w:rsidRPr="23E97FEF">
        <w:rPr>
          <w:rFonts w:ascii="Times New Roman" w:hAnsi="Times New Roman" w:cs="Times New Roman"/>
        </w:rPr>
        <w:t>Pagal programą skiriamas dalinis finansavimas kultūros paveldo statinių</w:t>
      </w:r>
      <w:r w:rsidR="5AED0ED4" w:rsidRPr="23E97FEF">
        <w:rPr>
          <w:rFonts w:ascii="Times New Roman" w:hAnsi="Times New Roman" w:cs="Times New Roman"/>
        </w:rPr>
        <w:t>, esančių Klaipėdos rajono savivaldybės teritorijoje ir urbanistinės struktūros statinių, esančių</w:t>
      </w:r>
      <w:r w:rsidR="5AED0ED4">
        <w:t xml:space="preserve"> </w:t>
      </w:r>
      <w:r w:rsidR="5AED0ED4" w:rsidRPr="23E97FEF">
        <w:rPr>
          <w:rFonts w:ascii="Times New Roman" w:hAnsi="Times New Roman" w:cs="Times New Roman"/>
        </w:rPr>
        <w:t>Priekulės miesto istorinėje dalyje</w:t>
      </w:r>
      <w:r w:rsidRPr="23E97FEF">
        <w:rPr>
          <w:rFonts w:ascii="Times New Roman" w:hAnsi="Times New Roman" w:cs="Times New Roman"/>
        </w:rPr>
        <w:t xml:space="preserve"> tvarkymo darbams. </w:t>
      </w:r>
      <w:r w:rsidR="008925FA">
        <w:rPr>
          <w:rFonts w:ascii="Times New Roman" w:hAnsi="Times New Roman" w:cs="Times New Roman"/>
        </w:rPr>
        <w:t xml:space="preserve">Lėšos skiriamos </w:t>
      </w:r>
      <w:r w:rsidR="00D572CE">
        <w:rPr>
          <w:rFonts w:ascii="Times New Roman" w:hAnsi="Times New Roman" w:cs="Times New Roman"/>
        </w:rPr>
        <w:t xml:space="preserve">išlaidų </w:t>
      </w:r>
      <w:r w:rsidR="008925FA">
        <w:rPr>
          <w:rFonts w:ascii="Times New Roman" w:hAnsi="Times New Roman" w:cs="Times New Roman"/>
        </w:rPr>
        <w:t>kompensavimo principu</w:t>
      </w:r>
      <w:r w:rsidR="00A735FE">
        <w:rPr>
          <w:rFonts w:ascii="Times New Roman" w:hAnsi="Times New Roman" w:cs="Times New Roman"/>
        </w:rPr>
        <w:t xml:space="preserve"> (atlikus darbus). </w:t>
      </w:r>
    </w:p>
    <w:p w14:paraId="23127791" w14:textId="3B6CCA3E" w:rsidR="001E1A51" w:rsidRPr="00C56656" w:rsidRDefault="00683BB8" w:rsidP="00A76963">
      <w:pPr>
        <w:jc w:val="both"/>
        <w:rPr>
          <w:rFonts w:ascii="Times New Roman" w:hAnsi="Times New Roman" w:cs="Times New Roman"/>
          <w:b/>
          <w:bCs/>
        </w:rPr>
      </w:pPr>
      <w:r w:rsidRPr="00C56656">
        <w:rPr>
          <w:rFonts w:ascii="Times New Roman" w:hAnsi="Times New Roman" w:cs="Times New Roman"/>
          <w:b/>
          <w:bCs/>
        </w:rPr>
        <w:t>Kompensuojama išlaidų dalis:</w:t>
      </w:r>
    </w:p>
    <w:p w14:paraId="6810B1BA" w14:textId="04481822" w:rsidR="00683BB8" w:rsidRDefault="00AE7767" w:rsidP="00AE7767">
      <w:pPr>
        <w:pStyle w:val="Sraopastraipa"/>
        <w:numPr>
          <w:ilvl w:val="0"/>
          <w:numId w:val="3"/>
        </w:numPr>
        <w:jc w:val="both"/>
        <w:rPr>
          <w:rFonts w:ascii="Times New Roman" w:hAnsi="Times New Roman" w:cs="Times New Roman"/>
        </w:rPr>
      </w:pPr>
      <w:r>
        <w:rPr>
          <w:rFonts w:ascii="Times New Roman" w:hAnsi="Times New Roman" w:cs="Times New Roman"/>
        </w:rPr>
        <w:t xml:space="preserve">taikomieji tyrimai – iki 100 proc., bet ne daugiau </w:t>
      </w:r>
      <w:r w:rsidR="002B653B">
        <w:rPr>
          <w:rFonts w:ascii="Times New Roman" w:hAnsi="Times New Roman" w:cs="Times New Roman"/>
        </w:rPr>
        <w:t>kaip</w:t>
      </w:r>
      <w:r>
        <w:rPr>
          <w:rFonts w:ascii="Times New Roman" w:hAnsi="Times New Roman" w:cs="Times New Roman"/>
        </w:rPr>
        <w:t xml:space="preserve"> 5 000</w:t>
      </w:r>
      <w:r w:rsidR="00E57770">
        <w:rPr>
          <w:rFonts w:ascii="Times New Roman" w:hAnsi="Times New Roman" w:cs="Times New Roman"/>
        </w:rPr>
        <w:t xml:space="preserve"> </w:t>
      </w:r>
      <w:r w:rsidR="00E57770" w:rsidRPr="00E57770">
        <w:rPr>
          <w:rFonts w:ascii="Times New Roman" w:hAnsi="Times New Roman" w:cs="Times New Roman"/>
        </w:rPr>
        <w:t>€</w:t>
      </w:r>
      <w:r w:rsidR="00E57770">
        <w:rPr>
          <w:rFonts w:ascii="Times New Roman" w:hAnsi="Times New Roman" w:cs="Times New Roman"/>
        </w:rPr>
        <w:t>;</w:t>
      </w:r>
    </w:p>
    <w:p w14:paraId="25494549" w14:textId="6D6919F7" w:rsidR="00E57770" w:rsidRPr="00E57770" w:rsidRDefault="00E57770" w:rsidP="00AE7767">
      <w:pPr>
        <w:pStyle w:val="Sraopastraipa"/>
        <w:numPr>
          <w:ilvl w:val="0"/>
          <w:numId w:val="3"/>
        </w:numPr>
        <w:jc w:val="both"/>
        <w:rPr>
          <w:rFonts w:ascii="Times New Roman" w:hAnsi="Times New Roman" w:cs="Times New Roman"/>
        </w:rPr>
      </w:pPr>
      <w:r w:rsidRPr="00E57770">
        <w:rPr>
          <w:rFonts w:ascii="Times New Roman" w:hAnsi="Times New Roman" w:cs="Times New Roman"/>
        </w:rPr>
        <w:t xml:space="preserve">projekto parengimas - iki 70 proc., bet ne daugiau </w:t>
      </w:r>
      <w:r w:rsidR="002B653B">
        <w:rPr>
          <w:rFonts w:ascii="Times New Roman" w:hAnsi="Times New Roman" w:cs="Times New Roman"/>
        </w:rPr>
        <w:t>kaip</w:t>
      </w:r>
      <w:r w:rsidRPr="00E57770">
        <w:rPr>
          <w:rFonts w:ascii="Times New Roman" w:hAnsi="Times New Roman" w:cs="Times New Roman"/>
        </w:rPr>
        <w:t xml:space="preserve"> 10 000 €;</w:t>
      </w:r>
    </w:p>
    <w:p w14:paraId="3365201C" w14:textId="3EF5AC96" w:rsidR="00E57770" w:rsidRPr="00E57770" w:rsidRDefault="00E57770" w:rsidP="00AE7767">
      <w:pPr>
        <w:pStyle w:val="Sraopastraipa"/>
        <w:numPr>
          <w:ilvl w:val="0"/>
          <w:numId w:val="3"/>
        </w:numPr>
        <w:jc w:val="both"/>
        <w:rPr>
          <w:rFonts w:ascii="Times New Roman" w:hAnsi="Times New Roman" w:cs="Times New Roman"/>
        </w:rPr>
      </w:pPr>
      <w:r>
        <w:rPr>
          <w:rFonts w:ascii="Times New Roman" w:hAnsi="Times New Roman" w:cs="Times New Roman"/>
        </w:rPr>
        <w:t xml:space="preserve">tvarkybos ar remonto darbai – iki 80 proc., bet ne daugiau kaip 50 000 </w:t>
      </w:r>
      <w:r w:rsidRPr="00E57770">
        <w:rPr>
          <w:rFonts w:ascii="Times New Roman" w:hAnsi="Times New Roman" w:cs="Times New Roman"/>
        </w:rPr>
        <w:t>€</w:t>
      </w:r>
      <w:r>
        <w:rPr>
          <w:rFonts w:ascii="Times New Roman" w:hAnsi="Times New Roman" w:cs="Times New Roman"/>
        </w:rPr>
        <w:t>.</w:t>
      </w:r>
    </w:p>
    <w:p w14:paraId="43018FEE" w14:textId="4AEB7C93" w:rsidR="00985879" w:rsidRDefault="002B653B" w:rsidP="00985879">
      <w:pPr>
        <w:jc w:val="both"/>
        <w:rPr>
          <w:rFonts w:ascii="Times New Roman" w:hAnsi="Times New Roman" w:cs="Times New Roman"/>
        </w:rPr>
      </w:pPr>
      <w:hyperlink r:id="rId15" w:history="1">
        <w:r w:rsidRPr="002315C1">
          <w:rPr>
            <w:rStyle w:val="Hipersaitas"/>
            <w:rFonts w:ascii="Times New Roman" w:hAnsi="Times New Roman" w:cs="Times New Roman"/>
          </w:rPr>
          <w:t>Prašymų priėmimo t</w:t>
        </w:r>
        <w:r w:rsidR="005920B8">
          <w:rPr>
            <w:rStyle w:val="Hipersaitas"/>
            <w:rFonts w:ascii="Times New Roman" w:hAnsi="Times New Roman" w:cs="Times New Roman"/>
          </w:rPr>
          <w:t>varka</w:t>
        </w:r>
        <w:r w:rsidRPr="002315C1">
          <w:rPr>
            <w:rStyle w:val="Hipersaitas"/>
            <w:rFonts w:ascii="Times New Roman" w:hAnsi="Times New Roman" w:cs="Times New Roman"/>
          </w:rPr>
          <w:t xml:space="preserve"> ir sąlygos</w:t>
        </w:r>
      </w:hyperlink>
      <w:r>
        <w:rPr>
          <w:rFonts w:ascii="Times New Roman" w:hAnsi="Times New Roman" w:cs="Times New Roman"/>
        </w:rPr>
        <w:t xml:space="preserve">. </w:t>
      </w:r>
    </w:p>
    <w:p w14:paraId="69AB5158" w14:textId="1A2D95CF" w:rsidR="00985879" w:rsidRPr="0083074C" w:rsidRDefault="006958BA" w:rsidP="006958BA">
      <w:pPr>
        <w:jc w:val="both"/>
        <w:rPr>
          <w:rFonts w:ascii="Times New Roman" w:hAnsi="Times New Roman" w:cs="Times New Roman"/>
          <w:b/>
          <w:bCs/>
        </w:rPr>
      </w:pPr>
      <w:r w:rsidRPr="0083074C">
        <w:rPr>
          <w:rFonts w:ascii="Times New Roman" w:hAnsi="Times New Roman" w:cs="Times New Roman"/>
          <w:b/>
          <w:bCs/>
        </w:rPr>
        <w:t xml:space="preserve">5. </w:t>
      </w:r>
      <w:r w:rsidR="00C56656" w:rsidRPr="0083074C">
        <w:rPr>
          <w:rFonts w:ascii="Times New Roman" w:hAnsi="Times New Roman" w:cs="Times New Roman"/>
          <w:b/>
          <w:bCs/>
        </w:rPr>
        <w:t>Kėdainių rajono savivaldybės programa.</w:t>
      </w:r>
    </w:p>
    <w:p w14:paraId="59BB95A5" w14:textId="2EB9F062" w:rsidR="00C56656" w:rsidRDefault="00C266FF" w:rsidP="006958BA">
      <w:pPr>
        <w:jc w:val="both"/>
        <w:rPr>
          <w:rFonts w:ascii="Times New Roman" w:hAnsi="Times New Roman" w:cs="Times New Roman"/>
        </w:rPr>
      </w:pPr>
      <w:r>
        <w:rPr>
          <w:rFonts w:ascii="Times New Roman" w:hAnsi="Times New Roman" w:cs="Times New Roman"/>
        </w:rPr>
        <w:t>Programa skirta kultūros paveldo objektų, esančių Kėdainių</w:t>
      </w:r>
      <w:r w:rsidR="001041DE">
        <w:rPr>
          <w:rFonts w:ascii="Times New Roman" w:hAnsi="Times New Roman" w:cs="Times New Roman"/>
        </w:rPr>
        <w:t xml:space="preserve"> rajono savivaldybės teritorijoj</w:t>
      </w:r>
      <w:r w:rsidR="0083074C">
        <w:rPr>
          <w:rFonts w:ascii="Times New Roman" w:hAnsi="Times New Roman" w:cs="Times New Roman"/>
        </w:rPr>
        <w:t xml:space="preserve">e ir kultūros paveldo statinių, esančių Kėdainių senamiestyje, išsaugojimo darbams iš dalies finansuoti. </w:t>
      </w:r>
      <w:r w:rsidR="00CC6C77">
        <w:rPr>
          <w:rFonts w:ascii="Times New Roman" w:hAnsi="Times New Roman" w:cs="Times New Roman"/>
        </w:rPr>
        <w:t>Lėšos skiriamos</w:t>
      </w:r>
      <w:r w:rsidR="00D572CE">
        <w:rPr>
          <w:rFonts w:ascii="Times New Roman" w:hAnsi="Times New Roman" w:cs="Times New Roman"/>
        </w:rPr>
        <w:t xml:space="preserve"> išlaidų</w:t>
      </w:r>
      <w:r w:rsidR="00CC6C77">
        <w:rPr>
          <w:rFonts w:ascii="Times New Roman" w:hAnsi="Times New Roman" w:cs="Times New Roman"/>
        </w:rPr>
        <w:t xml:space="preserve"> kompensavimo principu</w:t>
      </w:r>
      <w:r w:rsidR="00A735FE">
        <w:rPr>
          <w:rFonts w:ascii="Times New Roman" w:hAnsi="Times New Roman" w:cs="Times New Roman"/>
        </w:rPr>
        <w:t xml:space="preserve"> (atlikus darbus). </w:t>
      </w:r>
    </w:p>
    <w:p w14:paraId="5A769660" w14:textId="76C184E2" w:rsidR="0083074C" w:rsidRPr="009C1C9F" w:rsidRDefault="00D572CE" w:rsidP="006958BA">
      <w:pPr>
        <w:jc w:val="both"/>
        <w:rPr>
          <w:rFonts w:ascii="Times New Roman" w:hAnsi="Times New Roman" w:cs="Times New Roman"/>
          <w:b/>
          <w:bCs/>
        </w:rPr>
      </w:pPr>
      <w:r>
        <w:rPr>
          <w:rFonts w:ascii="Times New Roman" w:hAnsi="Times New Roman" w:cs="Times New Roman"/>
          <w:b/>
          <w:bCs/>
        </w:rPr>
        <w:t>Kompensuojamos išlaidos</w:t>
      </w:r>
      <w:r w:rsidR="00CB35EF" w:rsidRPr="009C1C9F">
        <w:rPr>
          <w:rFonts w:ascii="Times New Roman" w:hAnsi="Times New Roman" w:cs="Times New Roman"/>
          <w:b/>
          <w:bCs/>
        </w:rPr>
        <w:t>:</w:t>
      </w:r>
    </w:p>
    <w:p w14:paraId="686E6BB1" w14:textId="3BDF9E4F" w:rsidR="00CB35EF" w:rsidRDefault="00CB35EF" w:rsidP="00CB35EF">
      <w:pPr>
        <w:pStyle w:val="Sraopastraipa"/>
        <w:numPr>
          <w:ilvl w:val="0"/>
          <w:numId w:val="26"/>
        </w:numPr>
        <w:jc w:val="both"/>
        <w:rPr>
          <w:rFonts w:ascii="Times New Roman" w:hAnsi="Times New Roman" w:cs="Times New Roman"/>
        </w:rPr>
      </w:pPr>
      <w:r>
        <w:rPr>
          <w:rFonts w:ascii="Times New Roman" w:hAnsi="Times New Roman" w:cs="Times New Roman"/>
        </w:rPr>
        <w:t>taikomieji tyrimai;</w:t>
      </w:r>
    </w:p>
    <w:p w14:paraId="0AD942C9" w14:textId="2902D4CB" w:rsidR="002A1FED" w:rsidRDefault="002A1FED" w:rsidP="00CB35EF">
      <w:pPr>
        <w:pStyle w:val="Sraopastraipa"/>
        <w:numPr>
          <w:ilvl w:val="0"/>
          <w:numId w:val="26"/>
        </w:numPr>
        <w:jc w:val="both"/>
        <w:rPr>
          <w:rFonts w:ascii="Times New Roman" w:hAnsi="Times New Roman" w:cs="Times New Roman"/>
        </w:rPr>
      </w:pPr>
      <w:r>
        <w:rPr>
          <w:rFonts w:ascii="Times New Roman" w:hAnsi="Times New Roman" w:cs="Times New Roman"/>
        </w:rPr>
        <w:t>tvarkybos darbai;</w:t>
      </w:r>
    </w:p>
    <w:p w14:paraId="5912B0FA" w14:textId="57DD0348" w:rsidR="002A1FED" w:rsidRDefault="002A1FED" w:rsidP="00CB35EF">
      <w:pPr>
        <w:pStyle w:val="Sraopastraipa"/>
        <w:numPr>
          <w:ilvl w:val="0"/>
          <w:numId w:val="26"/>
        </w:numPr>
        <w:jc w:val="both"/>
        <w:rPr>
          <w:rFonts w:ascii="Times New Roman" w:hAnsi="Times New Roman" w:cs="Times New Roman"/>
        </w:rPr>
      </w:pPr>
      <w:r>
        <w:rPr>
          <w:rFonts w:ascii="Times New Roman" w:hAnsi="Times New Roman" w:cs="Times New Roman"/>
        </w:rPr>
        <w:t>apsaugos techninių priemonių įrengimas;</w:t>
      </w:r>
    </w:p>
    <w:p w14:paraId="36E6CB8B" w14:textId="68107EB0" w:rsidR="004F53B4" w:rsidRDefault="004F53B4" w:rsidP="00CB35EF">
      <w:pPr>
        <w:pStyle w:val="Sraopastraipa"/>
        <w:numPr>
          <w:ilvl w:val="0"/>
          <w:numId w:val="26"/>
        </w:numPr>
        <w:jc w:val="both"/>
        <w:rPr>
          <w:rFonts w:ascii="Times New Roman" w:hAnsi="Times New Roman" w:cs="Times New Roman"/>
        </w:rPr>
      </w:pPr>
      <w:r>
        <w:rPr>
          <w:rFonts w:ascii="Times New Roman" w:hAnsi="Times New Roman" w:cs="Times New Roman"/>
        </w:rPr>
        <w:t>paprastojo remonto darbai;</w:t>
      </w:r>
    </w:p>
    <w:p w14:paraId="333494CA" w14:textId="6C71FA4B" w:rsidR="004F53B4" w:rsidRDefault="004F53B4" w:rsidP="00CB35EF">
      <w:pPr>
        <w:pStyle w:val="Sraopastraipa"/>
        <w:numPr>
          <w:ilvl w:val="0"/>
          <w:numId w:val="26"/>
        </w:numPr>
        <w:jc w:val="both"/>
        <w:rPr>
          <w:rFonts w:ascii="Times New Roman" w:hAnsi="Times New Roman" w:cs="Times New Roman"/>
        </w:rPr>
      </w:pPr>
      <w:r>
        <w:rPr>
          <w:rFonts w:ascii="Times New Roman" w:hAnsi="Times New Roman" w:cs="Times New Roman"/>
        </w:rPr>
        <w:t>projektų rengim</w:t>
      </w:r>
      <w:r w:rsidR="008D4464">
        <w:rPr>
          <w:rFonts w:ascii="Times New Roman" w:hAnsi="Times New Roman" w:cs="Times New Roman"/>
        </w:rPr>
        <w:t>as</w:t>
      </w:r>
      <w:r>
        <w:rPr>
          <w:rFonts w:ascii="Times New Roman" w:hAnsi="Times New Roman" w:cs="Times New Roman"/>
        </w:rPr>
        <w:t>.</w:t>
      </w:r>
    </w:p>
    <w:p w14:paraId="4C4A5E55" w14:textId="2B28E185" w:rsidR="004F53B4" w:rsidRDefault="004F53B4" w:rsidP="004F53B4">
      <w:pPr>
        <w:jc w:val="both"/>
        <w:rPr>
          <w:rFonts w:ascii="Times New Roman" w:hAnsi="Times New Roman" w:cs="Times New Roman"/>
        </w:rPr>
      </w:pPr>
      <w:hyperlink r:id="rId16" w:history="1">
        <w:r w:rsidRPr="005920B8">
          <w:rPr>
            <w:rStyle w:val="Hipersaitas"/>
            <w:rFonts w:ascii="Times New Roman" w:hAnsi="Times New Roman" w:cs="Times New Roman"/>
          </w:rPr>
          <w:t>Prašymų priėmimo t</w:t>
        </w:r>
        <w:r w:rsidR="005920B8">
          <w:rPr>
            <w:rStyle w:val="Hipersaitas"/>
            <w:rFonts w:ascii="Times New Roman" w:hAnsi="Times New Roman" w:cs="Times New Roman"/>
          </w:rPr>
          <w:t>varka</w:t>
        </w:r>
        <w:r w:rsidRPr="005920B8">
          <w:rPr>
            <w:rStyle w:val="Hipersaitas"/>
            <w:rFonts w:ascii="Times New Roman" w:hAnsi="Times New Roman" w:cs="Times New Roman"/>
          </w:rPr>
          <w:t xml:space="preserve"> ir sąlygos</w:t>
        </w:r>
      </w:hyperlink>
      <w:r>
        <w:rPr>
          <w:rFonts w:ascii="Times New Roman" w:hAnsi="Times New Roman" w:cs="Times New Roman"/>
        </w:rPr>
        <w:t>.</w:t>
      </w:r>
    </w:p>
    <w:p w14:paraId="6138F940" w14:textId="49D12EAB" w:rsidR="007F7530" w:rsidRPr="007F7530" w:rsidRDefault="007F7530" w:rsidP="004F53B4">
      <w:pPr>
        <w:jc w:val="both"/>
        <w:rPr>
          <w:rFonts w:ascii="Times New Roman" w:hAnsi="Times New Roman" w:cs="Times New Roman"/>
          <w:b/>
          <w:bCs/>
        </w:rPr>
      </w:pPr>
      <w:r w:rsidRPr="007F7530">
        <w:rPr>
          <w:rFonts w:ascii="Times New Roman" w:hAnsi="Times New Roman" w:cs="Times New Roman"/>
          <w:b/>
          <w:bCs/>
        </w:rPr>
        <w:t>6. Neringos savivaldybės programa.</w:t>
      </w:r>
    </w:p>
    <w:p w14:paraId="4A4610C8" w14:textId="77777777" w:rsidR="00FE7C25" w:rsidRDefault="081031AC" w:rsidP="00FE7C25">
      <w:pPr>
        <w:jc w:val="both"/>
        <w:rPr>
          <w:rFonts w:ascii="Times New Roman" w:hAnsi="Times New Roman" w:cs="Times New Roman"/>
        </w:rPr>
      </w:pPr>
      <w:r w:rsidRPr="23E97FEF">
        <w:rPr>
          <w:rFonts w:ascii="Times New Roman" w:hAnsi="Times New Roman" w:cs="Times New Roman"/>
        </w:rPr>
        <w:t>Programa skirta kultūros paveldo statinių ir jų aplinkos vertingųjų elementų tvarkymo darbams dalinai finansuoti</w:t>
      </w:r>
      <w:r w:rsidR="00FE7C25">
        <w:rPr>
          <w:rFonts w:ascii="Times New Roman" w:hAnsi="Times New Roman" w:cs="Times New Roman"/>
        </w:rPr>
        <w:t xml:space="preserve">. Lėšos skiriamos išlaidų kompensavimo principu (atlikus darbus). </w:t>
      </w:r>
    </w:p>
    <w:p w14:paraId="0DADD32F" w14:textId="79FC6683" w:rsidR="00F711FB" w:rsidRPr="007A0C21" w:rsidRDefault="00FE7C25" w:rsidP="004F53B4">
      <w:pPr>
        <w:jc w:val="both"/>
        <w:rPr>
          <w:rFonts w:ascii="Times New Roman" w:hAnsi="Times New Roman" w:cs="Times New Roman"/>
          <w:b/>
          <w:bCs/>
        </w:rPr>
      </w:pPr>
      <w:r>
        <w:rPr>
          <w:rFonts w:ascii="Times New Roman" w:hAnsi="Times New Roman" w:cs="Times New Roman"/>
          <w:b/>
          <w:bCs/>
        </w:rPr>
        <w:t>Kompensuojama</w:t>
      </w:r>
      <w:r w:rsidR="00F711FB" w:rsidRPr="007A0C21">
        <w:rPr>
          <w:rFonts w:ascii="Times New Roman" w:hAnsi="Times New Roman" w:cs="Times New Roman"/>
          <w:b/>
          <w:bCs/>
        </w:rPr>
        <w:t xml:space="preserve"> išlaidų dalis:</w:t>
      </w:r>
    </w:p>
    <w:p w14:paraId="6B8F60A4" w14:textId="7ABEFDB1" w:rsidR="00F711FB" w:rsidRDefault="00F711FB" w:rsidP="00F711FB">
      <w:pPr>
        <w:pStyle w:val="Sraopastraipa"/>
        <w:numPr>
          <w:ilvl w:val="0"/>
          <w:numId w:val="10"/>
        </w:numPr>
        <w:jc w:val="both"/>
        <w:rPr>
          <w:rFonts w:ascii="Times New Roman" w:hAnsi="Times New Roman" w:cs="Times New Roman"/>
        </w:rPr>
      </w:pPr>
      <w:r>
        <w:rPr>
          <w:rFonts w:ascii="Times New Roman" w:hAnsi="Times New Roman" w:cs="Times New Roman"/>
        </w:rPr>
        <w:t>remonto darbai – iki 70 proc.;</w:t>
      </w:r>
    </w:p>
    <w:p w14:paraId="77D313FD" w14:textId="09B72310" w:rsidR="00F711FB" w:rsidRDefault="008D4464" w:rsidP="00F711FB">
      <w:pPr>
        <w:pStyle w:val="Sraopastraipa"/>
        <w:numPr>
          <w:ilvl w:val="0"/>
          <w:numId w:val="10"/>
        </w:numPr>
        <w:jc w:val="both"/>
        <w:rPr>
          <w:rFonts w:ascii="Times New Roman" w:hAnsi="Times New Roman" w:cs="Times New Roman"/>
        </w:rPr>
      </w:pPr>
      <w:r>
        <w:rPr>
          <w:rFonts w:ascii="Times New Roman" w:hAnsi="Times New Roman" w:cs="Times New Roman"/>
        </w:rPr>
        <w:t>tvarkybos darbai – iki 50 proc.;</w:t>
      </w:r>
    </w:p>
    <w:p w14:paraId="1E5BEA89" w14:textId="4D8793E2" w:rsidR="008D4464" w:rsidRDefault="008D4464" w:rsidP="00F711FB">
      <w:pPr>
        <w:pStyle w:val="Sraopastraipa"/>
        <w:numPr>
          <w:ilvl w:val="0"/>
          <w:numId w:val="10"/>
        </w:numPr>
        <w:jc w:val="both"/>
        <w:rPr>
          <w:rFonts w:ascii="Times New Roman" w:hAnsi="Times New Roman" w:cs="Times New Roman"/>
        </w:rPr>
      </w:pPr>
      <w:r>
        <w:rPr>
          <w:rFonts w:ascii="Times New Roman" w:hAnsi="Times New Roman" w:cs="Times New Roman"/>
        </w:rPr>
        <w:t xml:space="preserve">aplinkos – vertingųjų elementų </w:t>
      </w:r>
      <w:r w:rsidR="008E2CF0">
        <w:rPr>
          <w:rFonts w:ascii="Times New Roman" w:hAnsi="Times New Roman" w:cs="Times New Roman"/>
        </w:rPr>
        <w:t xml:space="preserve">(mažosios architektūros statinių) </w:t>
      </w:r>
      <w:r>
        <w:rPr>
          <w:rFonts w:ascii="Times New Roman" w:hAnsi="Times New Roman" w:cs="Times New Roman"/>
        </w:rPr>
        <w:t>tvarkymo darbai – iki 40 proc.</w:t>
      </w:r>
    </w:p>
    <w:p w14:paraId="4EC16FC4" w14:textId="4D707BC5" w:rsidR="008D4464" w:rsidRDefault="008D4464" w:rsidP="00F711FB">
      <w:pPr>
        <w:pStyle w:val="Sraopastraipa"/>
        <w:numPr>
          <w:ilvl w:val="0"/>
          <w:numId w:val="10"/>
        </w:numPr>
        <w:jc w:val="both"/>
        <w:rPr>
          <w:rFonts w:ascii="Times New Roman" w:hAnsi="Times New Roman" w:cs="Times New Roman"/>
        </w:rPr>
      </w:pPr>
      <w:r>
        <w:rPr>
          <w:rFonts w:ascii="Times New Roman" w:hAnsi="Times New Roman" w:cs="Times New Roman"/>
        </w:rPr>
        <w:t xml:space="preserve">projektų </w:t>
      </w:r>
      <w:r w:rsidR="006A1F7C">
        <w:rPr>
          <w:rFonts w:ascii="Times New Roman" w:hAnsi="Times New Roman" w:cs="Times New Roman"/>
        </w:rPr>
        <w:t>parengimas – iki 50 proc.</w:t>
      </w:r>
    </w:p>
    <w:p w14:paraId="0AF1FF70" w14:textId="1ADB84BB" w:rsidR="00062192" w:rsidRDefault="006A1F7C" w:rsidP="007E7FF9">
      <w:pPr>
        <w:jc w:val="both"/>
        <w:rPr>
          <w:rFonts w:ascii="Times New Roman" w:hAnsi="Times New Roman" w:cs="Times New Roman"/>
        </w:rPr>
      </w:pPr>
      <w:hyperlink r:id="rId17" w:history="1">
        <w:r w:rsidRPr="00596409">
          <w:rPr>
            <w:rStyle w:val="Hipersaitas"/>
            <w:rFonts w:ascii="Times New Roman" w:hAnsi="Times New Roman" w:cs="Times New Roman"/>
          </w:rPr>
          <w:t xml:space="preserve">Prašymų priėmimo tvarka ir </w:t>
        </w:r>
        <w:r w:rsidR="00400B91" w:rsidRPr="00596409">
          <w:rPr>
            <w:rStyle w:val="Hipersaitas"/>
            <w:rFonts w:ascii="Times New Roman" w:hAnsi="Times New Roman" w:cs="Times New Roman"/>
          </w:rPr>
          <w:t>sąlygos</w:t>
        </w:r>
      </w:hyperlink>
      <w:r w:rsidR="00400B91">
        <w:rPr>
          <w:rFonts w:ascii="Times New Roman" w:hAnsi="Times New Roman" w:cs="Times New Roman"/>
        </w:rPr>
        <w:t xml:space="preserve">. </w:t>
      </w:r>
    </w:p>
    <w:p w14:paraId="032A022D" w14:textId="760A9405" w:rsidR="007E7FF9" w:rsidRPr="00FF56C0" w:rsidRDefault="00FE0CE6" w:rsidP="007E7FF9">
      <w:pPr>
        <w:jc w:val="both"/>
        <w:rPr>
          <w:rFonts w:ascii="Times New Roman" w:hAnsi="Times New Roman" w:cs="Times New Roman"/>
          <w:b/>
          <w:bCs/>
        </w:rPr>
      </w:pPr>
      <w:r w:rsidRPr="00FF56C0">
        <w:rPr>
          <w:rFonts w:ascii="Times New Roman" w:hAnsi="Times New Roman" w:cs="Times New Roman"/>
          <w:b/>
          <w:bCs/>
        </w:rPr>
        <w:t xml:space="preserve">7. Šilutės rajono savivaldybės </w:t>
      </w:r>
      <w:r w:rsidR="002E0D6F" w:rsidRPr="00FF56C0">
        <w:rPr>
          <w:rFonts w:ascii="Times New Roman" w:hAnsi="Times New Roman" w:cs="Times New Roman"/>
          <w:b/>
          <w:bCs/>
        </w:rPr>
        <w:t>programa.</w:t>
      </w:r>
    </w:p>
    <w:p w14:paraId="44991526" w14:textId="091F9E0D" w:rsidR="00DD6CE2" w:rsidRDefault="260EC458" w:rsidP="00DD6CE2">
      <w:pPr>
        <w:jc w:val="both"/>
        <w:rPr>
          <w:rFonts w:ascii="Times New Roman" w:hAnsi="Times New Roman" w:cs="Times New Roman"/>
        </w:rPr>
      </w:pPr>
      <w:r w:rsidRPr="23E97FEF">
        <w:rPr>
          <w:rFonts w:ascii="Times New Roman" w:hAnsi="Times New Roman" w:cs="Times New Roman"/>
        </w:rPr>
        <w:lastRenderedPageBreak/>
        <w:t xml:space="preserve">Pagal Kultūros plėtros ir paveldo puoselėjimo programą skiriamas dalinis finansavimas </w:t>
      </w:r>
      <w:r w:rsidR="123B069B" w:rsidRPr="23E97FEF">
        <w:rPr>
          <w:rFonts w:ascii="Times New Roman" w:hAnsi="Times New Roman" w:cs="Times New Roman"/>
        </w:rPr>
        <w:t>Šilutės rajono kultūros paveldo objektų ir Šilutės miesto istorinės dalies pastatų tvarkymo darbams</w:t>
      </w:r>
      <w:r w:rsidR="2A5D3F5F" w:rsidRPr="23E97FEF">
        <w:rPr>
          <w:rFonts w:ascii="Times New Roman" w:hAnsi="Times New Roman" w:cs="Times New Roman"/>
        </w:rPr>
        <w:t xml:space="preserve"> (iki 50 proc. tinkamų finansuoti išlaidų vertės)</w:t>
      </w:r>
      <w:r w:rsidR="123B069B" w:rsidRPr="23E97FEF">
        <w:rPr>
          <w:rFonts w:ascii="Times New Roman" w:hAnsi="Times New Roman" w:cs="Times New Roman"/>
        </w:rPr>
        <w:t>.</w:t>
      </w:r>
      <w:r w:rsidR="00F37478">
        <w:rPr>
          <w:rFonts w:ascii="Times New Roman" w:hAnsi="Times New Roman" w:cs="Times New Roman"/>
        </w:rPr>
        <w:t xml:space="preserve"> Lėšos skiriamos išlaidų kompensavimo principu (atlikus darbus). </w:t>
      </w:r>
      <w:r w:rsidR="123B069B" w:rsidRPr="23E97FEF">
        <w:rPr>
          <w:rFonts w:ascii="Times New Roman" w:hAnsi="Times New Roman" w:cs="Times New Roman"/>
        </w:rPr>
        <w:t xml:space="preserve"> </w:t>
      </w:r>
    </w:p>
    <w:p w14:paraId="3B336120" w14:textId="0DBF747C" w:rsidR="00915AC1" w:rsidRPr="00136B4A" w:rsidRDefault="00F37478" w:rsidP="00DD6CE2">
      <w:pPr>
        <w:jc w:val="both"/>
        <w:rPr>
          <w:rFonts w:ascii="Times New Roman" w:hAnsi="Times New Roman" w:cs="Times New Roman"/>
          <w:b/>
          <w:bCs/>
        </w:rPr>
      </w:pPr>
      <w:r>
        <w:rPr>
          <w:rFonts w:ascii="Times New Roman" w:hAnsi="Times New Roman" w:cs="Times New Roman"/>
          <w:b/>
          <w:bCs/>
        </w:rPr>
        <w:t>Kompensuojamos išlaidos</w:t>
      </w:r>
      <w:r w:rsidR="00915AC1" w:rsidRPr="00136B4A">
        <w:rPr>
          <w:rFonts w:ascii="Times New Roman" w:hAnsi="Times New Roman" w:cs="Times New Roman"/>
          <w:b/>
          <w:bCs/>
        </w:rPr>
        <w:t>:</w:t>
      </w:r>
    </w:p>
    <w:p w14:paraId="2A0A6480" w14:textId="7852929F" w:rsidR="00915AC1" w:rsidRDefault="00EB7FE8" w:rsidP="00EB7FE8">
      <w:pPr>
        <w:pStyle w:val="Sraopastraipa"/>
        <w:numPr>
          <w:ilvl w:val="0"/>
          <w:numId w:val="1"/>
        </w:numPr>
        <w:jc w:val="both"/>
        <w:rPr>
          <w:rFonts w:ascii="Times New Roman" w:hAnsi="Times New Roman" w:cs="Times New Roman"/>
        </w:rPr>
      </w:pPr>
      <w:r>
        <w:rPr>
          <w:rFonts w:ascii="Times New Roman" w:hAnsi="Times New Roman" w:cs="Times New Roman"/>
        </w:rPr>
        <w:t>projektinės dokumentacijos parengimo darbai</w:t>
      </w:r>
      <w:r w:rsidR="00FF56C0">
        <w:rPr>
          <w:rFonts w:ascii="Times New Roman" w:hAnsi="Times New Roman" w:cs="Times New Roman"/>
        </w:rPr>
        <w:t>;</w:t>
      </w:r>
    </w:p>
    <w:p w14:paraId="7403E3A0" w14:textId="1B230FA6" w:rsidR="00EB7FE8" w:rsidRDefault="00EB7FE8" w:rsidP="00EB7FE8">
      <w:pPr>
        <w:pStyle w:val="Sraopastraipa"/>
        <w:numPr>
          <w:ilvl w:val="0"/>
          <w:numId w:val="1"/>
        </w:numPr>
        <w:jc w:val="both"/>
        <w:rPr>
          <w:rFonts w:ascii="Times New Roman" w:hAnsi="Times New Roman" w:cs="Times New Roman"/>
        </w:rPr>
      </w:pPr>
      <w:r>
        <w:rPr>
          <w:rFonts w:ascii="Times New Roman" w:hAnsi="Times New Roman" w:cs="Times New Roman"/>
        </w:rPr>
        <w:t>pastatų fasadų tvarkymas;</w:t>
      </w:r>
    </w:p>
    <w:p w14:paraId="708CF22D" w14:textId="49A99EA4" w:rsidR="00EB7FE8" w:rsidRDefault="00EB7FE8" w:rsidP="00EB7FE8">
      <w:pPr>
        <w:pStyle w:val="Sraopastraipa"/>
        <w:numPr>
          <w:ilvl w:val="0"/>
          <w:numId w:val="1"/>
        </w:numPr>
        <w:jc w:val="both"/>
        <w:rPr>
          <w:rFonts w:ascii="Times New Roman" w:hAnsi="Times New Roman" w:cs="Times New Roman"/>
        </w:rPr>
      </w:pPr>
      <w:r>
        <w:rPr>
          <w:rFonts w:ascii="Times New Roman" w:hAnsi="Times New Roman" w:cs="Times New Roman"/>
        </w:rPr>
        <w:t>stogų tvarkymas.</w:t>
      </w:r>
    </w:p>
    <w:p w14:paraId="75F335D8" w14:textId="2C9A04A4" w:rsidR="00EB7FE8" w:rsidRDefault="00FF56C0" w:rsidP="00EB7FE8">
      <w:pPr>
        <w:jc w:val="both"/>
        <w:rPr>
          <w:rFonts w:ascii="Times New Roman" w:hAnsi="Times New Roman" w:cs="Times New Roman"/>
        </w:rPr>
      </w:pPr>
      <w:hyperlink r:id="rId18" w:history="1">
        <w:r w:rsidRPr="00FF56C0">
          <w:rPr>
            <w:rStyle w:val="Hipersaitas"/>
            <w:rFonts w:ascii="Times New Roman" w:hAnsi="Times New Roman" w:cs="Times New Roman"/>
          </w:rPr>
          <w:t>Prašymų priėmimo tvarka ir sąlygos</w:t>
        </w:r>
      </w:hyperlink>
      <w:r>
        <w:rPr>
          <w:rFonts w:ascii="Times New Roman" w:hAnsi="Times New Roman" w:cs="Times New Roman"/>
        </w:rPr>
        <w:t>.</w:t>
      </w:r>
    </w:p>
    <w:p w14:paraId="0B1CBACF" w14:textId="23D54FA2" w:rsidR="0011575A" w:rsidRPr="00602D8F" w:rsidRDefault="0011575A" w:rsidP="00985879">
      <w:pPr>
        <w:jc w:val="both"/>
        <w:rPr>
          <w:rFonts w:ascii="Times New Roman" w:hAnsi="Times New Roman" w:cs="Times New Roman"/>
          <w:b/>
          <w:bCs/>
        </w:rPr>
      </w:pPr>
      <w:r w:rsidRPr="00602D8F">
        <w:rPr>
          <w:rFonts w:ascii="Times New Roman" w:hAnsi="Times New Roman" w:cs="Times New Roman"/>
          <w:b/>
          <w:bCs/>
        </w:rPr>
        <w:t>8. Telšių rajono savivaldybės programa</w:t>
      </w:r>
      <w:r w:rsidR="2BBD926C" w:rsidRPr="3A239D5D">
        <w:rPr>
          <w:rFonts w:ascii="Times New Roman" w:hAnsi="Times New Roman" w:cs="Times New Roman"/>
          <w:b/>
          <w:bCs/>
        </w:rPr>
        <w:t>.</w:t>
      </w:r>
    </w:p>
    <w:p w14:paraId="78479625" w14:textId="2BA742C2" w:rsidR="004F2595" w:rsidRDefault="648AFA63" w:rsidP="0003570C">
      <w:pPr>
        <w:jc w:val="both"/>
        <w:rPr>
          <w:rFonts w:ascii="Times New Roman" w:hAnsi="Times New Roman" w:cs="Times New Roman"/>
        </w:rPr>
      </w:pPr>
      <w:r w:rsidRPr="23E97FEF">
        <w:rPr>
          <w:rFonts w:ascii="Times New Roman" w:hAnsi="Times New Roman" w:cs="Times New Roman"/>
        </w:rPr>
        <w:t xml:space="preserve">Pagal programą skiriamas </w:t>
      </w:r>
      <w:r w:rsidR="123B069B" w:rsidRPr="23E97FEF">
        <w:rPr>
          <w:rFonts w:ascii="Times New Roman" w:hAnsi="Times New Roman" w:cs="Times New Roman"/>
        </w:rPr>
        <w:t>dalinis finansavimas kultūros paveldo objektų, esančių Telšių senamiesčio, Tryškių miestelio istorinės dalies, Luokės senojo miesto vietos, Varnių senojo miesto vietos teritorijose</w:t>
      </w:r>
      <w:r w:rsidR="2CA91B69" w:rsidRPr="23E97FEF">
        <w:rPr>
          <w:rFonts w:ascii="Times New Roman" w:hAnsi="Times New Roman" w:cs="Times New Roman"/>
        </w:rPr>
        <w:t>, tvarkymui</w:t>
      </w:r>
      <w:r w:rsidR="00BA0163">
        <w:rPr>
          <w:rFonts w:ascii="Times New Roman" w:hAnsi="Times New Roman" w:cs="Times New Roman"/>
        </w:rPr>
        <w:t>. Lėšos skiriamos ir finansavimo, ir išlaidų kompensavimo princip</w:t>
      </w:r>
      <w:r w:rsidR="005E3DBA">
        <w:rPr>
          <w:rFonts w:ascii="Times New Roman" w:hAnsi="Times New Roman" w:cs="Times New Roman"/>
        </w:rPr>
        <w:t>u (</w:t>
      </w:r>
      <w:r w:rsidR="000A54B8">
        <w:rPr>
          <w:rFonts w:ascii="Times New Roman" w:hAnsi="Times New Roman" w:cs="Times New Roman"/>
        </w:rPr>
        <w:t>už darbus, atliktus per trejus metus iki paraiškos pateikimo)</w:t>
      </w:r>
      <w:r w:rsidR="005E3DBA">
        <w:rPr>
          <w:rFonts w:ascii="Times New Roman" w:hAnsi="Times New Roman" w:cs="Times New Roman"/>
        </w:rPr>
        <w:t xml:space="preserve"> </w:t>
      </w:r>
      <w:r w:rsidR="2CA91B69" w:rsidRPr="23E97FEF">
        <w:rPr>
          <w:rFonts w:ascii="Times New Roman" w:hAnsi="Times New Roman" w:cs="Times New Roman"/>
        </w:rPr>
        <w:t>.</w:t>
      </w:r>
    </w:p>
    <w:p w14:paraId="15513410" w14:textId="2FDE91AB" w:rsidR="004F2595" w:rsidRPr="00602D8F" w:rsidRDefault="004F2595" w:rsidP="0003570C">
      <w:pPr>
        <w:jc w:val="both"/>
        <w:rPr>
          <w:rFonts w:ascii="Times New Roman" w:hAnsi="Times New Roman" w:cs="Times New Roman"/>
          <w:b/>
          <w:bCs/>
        </w:rPr>
      </w:pPr>
      <w:r w:rsidRPr="00602D8F">
        <w:rPr>
          <w:rFonts w:ascii="Times New Roman" w:hAnsi="Times New Roman" w:cs="Times New Roman"/>
          <w:b/>
          <w:bCs/>
        </w:rPr>
        <w:t>Finansuojama:</w:t>
      </w:r>
    </w:p>
    <w:p w14:paraId="2413AD04" w14:textId="77777777" w:rsidR="00602D8F" w:rsidRDefault="003562D2" w:rsidP="003562D2">
      <w:pPr>
        <w:pStyle w:val="Sraopastraipa"/>
        <w:numPr>
          <w:ilvl w:val="0"/>
          <w:numId w:val="15"/>
        </w:numPr>
        <w:jc w:val="both"/>
        <w:rPr>
          <w:rFonts w:ascii="Times New Roman" w:hAnsi="Times New Roman" w:cs="Times New Roman"/>
        </w:rPr>
      </w:pPr>
      <w:r w:rsidRPr="00602D8F">
        <w:rPr>
          <w:rFonts w:ascii="Times New Roman" w:hAnsi="Times New Roman" w:cs="Times New Roman"/>
        </w:rPr>
        <w:t>kultūros paveldo objekto ar statinio stogo ir fasado paprastojo remonto darba</w:t>
      </w:r>
      <w:r w:rsidR="00602D8F" w:rsidRPr="00602D8F">
        <w:rPr>
          <w:rFonts w:ascii="Times New Roman" w:hAnsi="Times New Roman" w:cs="Times New Roman"/>
        </w:rPr>
        <w:t>i</w:t>
      </w:r>
      <w:r w:rsidRPr="00602D8F">
        <w:rPr>
          <w:rFonts w:ascii="Times New Roman" w:hAnsi="Times New Roman" w:cs="Times New Roman"/>
        </w:rPr>
        <w:t>;</w:t>
      </w:r>
    </w:p>
    <w:p w14:paraId="4DA5F7EE" w14:textId="77777777" w:rsidR="00602D8F" w:rsidRDefault="003562D2" w:rsidP="003562D2">
      <w:pPr>
        <w:pStyle w:val="Sraopastraipa"/>
        <w:numPr>
          <w:ilvl w:val="0"/>
          <w:numId w:val="15"/>
        </w:numPr>
        <w:jc w:val="both"/>
        <w:rPr>
          <w:rFonts w:ascii="Times New Roman" w:hAnsi="Times New Roman" w:cs="Times New Roman"/>
        </w:rPr>
      </w:pPr>
      <w:r w:rsidRPr="003562D2">
        <w:rPr>
          <w:rFonts w:ascii="Times New Roman" w:hAnsi="Times New Roman" w:cs="Times New Roman"/>
        </w:rPr>
        <w:t>avarijos grėsmės pašalinimo darba</w:t>
      </w:r>
      <w:r w:rsidR="00602D8F" w:rsidRPr="00602D8F">
        <w:rPr>
          <w:rFonts w:ascii="Times New Roman" w:hAnsi="Times New Roman" w:cs="Times New Roman"/>
        </w:rPr>
        <w:t>i</w:t>
      </w:r>
      <w:r w:rsidRPr="003562D2">
        <w:rPr>
          <w:rFonts w:ascii="Times New Roman" w:hAnsi="Times New Roman" w:cs="Times New Roman"/>
        </w:rPr>
        <w:t>, susij</w:t>
      </w:r>
      <w:r w:rsidR="00602D8F" w:rsidRPr="00602D8F">
        <w:rPr>
          <w:rFonts w:ascii="Times New Roman" w:hAnsi="Times New Roman" w:cs="Times New Roman"/>
        </w:rPr>
        <w:t>ę</w:t>
      </w:r>
      <w:r w:rsidRPr="003562D2">
        <w:rPr>
          <w:rFonts w:ascii="Times New Roman" w:hAnsi="Times New Roman" w:cs="Times New Roman"/>
        </w:rPr>
        <w:t xml:space="preserve"> su stogo ir fasado paprastojo remonto darbais;</w:t>
      </w:r>
    </w:p>
    <w:p w14:paraId="7CDF6F59" w14:textId="078BEF15" w:rsidR="003562D2" w:rsidRPr="003562D2" w:rsidRDefault="003562D2" w:rsidP="003562D2">
      <w:pPr>
        <w:pStyle w:val="Sraopastraipa"/>
        <w:numPr>
          <w:ilvl w:val="0"/>
          <w:numId w:val="15"/>
        </w:numPr>
        <w:jc w:val="both"/>
        <w:rPr>
          <w:rFonts w:ascii="Times New Roman" w:hAnsi="Times New Roman" w:cs="Times New Roman"/>
        </w:rPr>
      </w:pPr>
      <w:r w:rsidRPr="003562D2">
        <w:rPr>
          <w:rFonts w:ascii="Times New Roman" w:hAnsi="Times New Roman" w:cs="Times New Roman"/>
        </w:rPr>
        <w:t>inžinerinių statinių, esančių kultūros paveldo teritorijose, aplinkos tvarkymo paprastojo remonto darb</w:t>
      </w:r>
      <w:r w:rsidR="00602D8F">
        <w:rPr>
          <w:rFonts w:ascii="Times New Roman" w:hAnsi="Times New Roman" w:cs="Times New Roman"/>
        </w:rPr>
        <w:t>ai.</w:t>
      </w:r>
      <w:r w:rsidRPr="003562D2">
        <w:rPr>
          <w:rFonts w:ascii="Times New Roman" w:hAnsi="Times New Roman" w:cs="Times New Roman"/>
        </w:rPr>
        <w:t>.</w:t>
      </w:r>
    </w:p>
    <w:p w14:paraId="2D26C170" w14:textId="478FFAD0" w:rsidR="00136B4A" w:rsidRPr="00602D8F" w:rsidRDefault="00136B4A" w:rsidP="00136B4A">
      <w:pPr>
        <w:jc w:val="both"/>
        <w:rPr>
          <w:rFonts w:ascii="Times New Roman" w:hAnsi="Times New Roman" w:cs="Times New Roman"/>
          <w:b/>
          <w:bCs/>
        </w:rPr>
      </w:pPr>
      <w:r w:rsidRPr="00602D8F">
        <w:rPr>
          <w:rFonts w:ascii="Times New Roman" w:hAnsi="Times New Roman" w:cs="Times New Roman"/>
          <w:b/>
          <w:bCs/>
        </w:rPr>
        <w:t>Finansuojama išlaidų dalis:</w:t>
      </w:r>
    </w:p>
    <w:p w14:paraId="3C747198" w14:textId="77777777" w:rsidR="00394F06" w:rsidRDefault="00136B4A" w:rsidP="00136B4A">
      <w:pPr>
        <w:pStyle w:val="Sraopastraipa"/>
        <w:numPr>
          <w:ilvl w:val="0"/>
          <w:numId w:val="23"/>
        </w:numPr>
        <w:jc w:val="both"/>
        <w:rPr>
          <w:rFonts w:ascii="Times New Roman" w:hAnsi="Times New Roman" w:cs="Times New Roman"/>
        </w:rPr>
      </w:pPr>
      <w:r>
        <w:rPr>
          <w:rFonts w:ascii="Times New Roman" w:hAnsi="Times New Roman" w:cs="Times New Roman"/>
        </w:rPr>
        <w:t>statinių fasad</w:t>
      </w:r>
      <w:r w:rsidR="00394F06">
        <w:rPr>
          <w:rFonts w:ascii="Times New Roman" w:hAnsi="Times New Roman" w:cs="Times New Roman"/>
        </w:rPr>
        <w:t xml:space="preserve">ų, stogų ar jų konstrukcijų tvarkymui – iki 40 proc., tačiau ne daugiau kaip </w:t>
      </w:r>
    </w:p>
    <w:p w14:paraId="02B21066" w14:textId="67274766" w:rsidR="00136B4A" w:rsidRDefault="00394F06" w:rsidP="00394F06">
      <w:pPr>
        <w:pStyle w:val="Sraopastraipa"/>
        <w:jc w:val="both"/>
        <w:rPr>
          <w:rFonts w:ascii="Times New Roman" w:hAnsi="Times New Roman" w:cs="Times New Roman"/>
        </w:rPr>
      </w:pPr>
      <w:r>
        <w:rPr>
          <w:rFonts w:ascii="Times New Roman" w:hAnsi="Times New Roman" w:cs="Times New Roman"/>
        </w:rPr>
        <w:t xml:space="preserve">20 000 </w:t>
      </w:r>
      <w:r w:rsidRPr="00E57770">
        <w:rPr>
          <w:rFonts w:ascii="Times New Roman" w:hAnsi="Times New Roman" w:cs="Times New Roman"/>
        </w:rPr>
        <w:t>€</w:t>
      </w:r>
      <w:r>
        <w:rPr>
          <w:rFonts w:ascii="Times New Roman" w:hAnsi="Times New Roman" w:cs="Times New Roman"/>
        </w:rPr>
        <w:t>;</w:t>
      </w:r>
    </w:p>
    <w:p w14:paraId="1B7B106A" w14:textId="27D3A82E" w:rsidR="00394F06" w:rsidRPr="00136B4A" w:rsidRDefault="009B38E8" w:rsidP="00394F06">
      <w:pPr>
        <w:pStyle w:val="Sraopastraipa"/>
        <w:numPr>
          <w:ilvl w:val="0"/>
          <w:numId w:val="23"/>
        </w:numPr>
        <w:jc w:val="both"/>
        <w:rPr>
          <w:rFonts w:ascii="Times New Roman" w:hAnsi="Times New Roman" w:cs="Times New Roman"/>
        </w:rPr>
      </w:pPr>
      <w:r>
        <w:rPr>
          <w:rFonts w:ascii="Times New Roman" w:hAnsi="Times New Roman" w:cs="Times New Roman"/>
        </w:rPr>
        <w:t xml:space="preserve">inžinerinių statinių (aplinkos tvarkymo darbams) – iki 10 000 </w:t>
      </w:r>
      <w:r w:rsidRPr="00E57770">
        <w:rPr>
          <w:rFonts w:ascii="Times New Roman" w:hAnsi="Times New Roman" w:cs="Times New Roman"/>
        </w:rPr>
        <w:t>€</w:t>
      </w:r>
      <w:r>
        <w:rPr>
          <w:rFonts w:ascii="Times New Roman" w:hAnsi="Times New Roman" w:cs="Times New Roman"/>
        </w:rPr>
        <w:t>.</w:t>
      </w:r>
    </w:p>
    <w:p w14:paraId="66348827" w14:textId="2E9CB07C" w:rsidR="004F2595" w:rsidRDefault="00602D8F" w:rsidP="0003570C">
      <w:pPr>
        <w:jc w:val="both"/>
        <w:rPr>
          <w:rFonts w:ascii="Times New Roman" w:hAnsi="Times New Roman" w:cs="Times New Roman"/>
        </w:rPr>
      </w:pPr>
      <w:hyperlink r:id="rId19" w:history="1">
        <w:r w:rsidRPr="00602D8F">
          <w:rPr>
            <w:rStyle w:val="Hipersaitas"/>
            <w:rFonts w:ascii="Times New Roman" w:hAnsi="Times New Roman" w:cs="Times New Roman"/>
          </w:rPr>
          <w:t>Prašymų priėmimo tvarka ir sąlygos</w:t>
        </w:r>
      </w:hyperlink>
      <w:r>
        <w:rPr>
          <w:rFonts w:ascii="Times New Roman" w:hAnsi="Times New Roman" w:cs="Times New Roman"/>
        </w:rPr>
        <w:t xml:space="preserve">. </w:t>
      </w:r>
    </w:p>
    <w:p w14:paraId="412298A5" w14:textId="77777777" w:rsidR="00092228" w:rsidRPr="00092228" w:rsidRDefault="00602D8F" w:rsidP="00985879">
      <w:pPr>
        <w:jc w:val="both"/>
        <w:rPr>
          <w:rFonts w:ascii="Times New Roman" w:hAnsi="Times New Roman" w:cs="Times New Roman"/>
          <w:b/>
          <w:bCs/>
        </w:rPr>
      </w:pPr>
      <w:r w:rsidRPr="00092228">
        <w:rPr>
          <w:rFonts w:ascii="Times New Roman" w:hAnsi="Times New Roman" w:cs="Times New Roman"/>
          <w:b/>
          <w:bCs/>
        </w:rPr>
        <w:t>9. Kitos savival</w:t>
      </w:r>
      <w:r w:rsidR="00092228" w:rsidRPr="00092228">
        <w:rPr>
          <w:rFonts w:ascii="Times New Roman" w:hAnsi="Times New Roman" w:cs="Times New Roman"/>
          <w:b/>
          <w:bCs/>
        </w:rPr>
        <w:t>dybės.</w:t>
      </w:r>
    </w:p>
    <w:p w14:paraId="39C8304C" w14:textId="0B480D00" w:rsidR="00985879" w:rsidRDefault="00985879" w:rsidP="00985879">
      <w:pPr>
        <w:jc w:val="both"/>
        <w:rPr>
          <w:rFonts w:ascii="Times New Roman" w:hAnsi="Times New Roman" w:cs="Times New Roman"/>
        </w:rPr>
      </w:pPr>
      <w:r>
        <w:rPr>
          <w:rFonts w:ascii="Times New Roman" w:hAnsi="Times New Roman" w:cs="Times New Roman"/>
        </w:rPr>
        <w:t xml:space="preserve">Kai kurios savivaldybės turi siauresnės apimties programas, kuriomis finansuojami religinių bendruomenių ir bendrijų sakralinių objektų, savivaldybės saugomų kultūros paveldo objektų tvarkymo </w:t>
      </w:r>
      <w:r w:rsidR="76B1FDA7" w:rsidRPr="13A89957">
        <w:rPr>
          <w:rFonts w:ascii="Times New Roman" w:hAnsi="Times New Roman" w:cs="Times New Roman"/>
        </w:rPr>
        <w:t>ir tvarkybos</w:t>
      </w:r>
      <w:r w:rsidR="3DB91675" w:rsidRPr="18023F19">
        <w:rPr>
          <w:rFonts w:ascii="Times New Roman" w:hAnsi="Times New Roman" w:cs="Times New Roman"/>
        </w:rPr>
        <w:t xml:space="preserve"> </w:t>
      </w:r>
      <w:r>
        <w:rPr>
          <w:rFonts w:ascii="Times New Roman" w:hAnsi="Times New Roman" w:cs="Times New Roman"/>
        </w:rPr>
        <w:t>darbai</w:t>
      </w:r>
      <w:r w:rsidR="3DB91675" w:rsidRPr="7BE31F18">
        <w:rPr>
          <w:rFonts w:ascii="Times New Roman" w:hAnsi="Times New Roman" w:cs="Times New Roman"/>
        </w:rPr>
        <w:t>.</w:t>
      </w:r>
      <w:r>
        <w:rPr>
          <w:rFonts w:ascii="Times New Roman" w:hAnsi="Times New Roman" w:cs="Times New Roman"/>
        </w:rPr>
        <w:t xml:space="preserve"> Dėl </w:t>
      </w:r>
      <w:r w:rsidR="00B94112">
        <w:rPr>
          <w:rFonts w:ascii="Times New Roman" w:hAnsi="Times New Roman" w:cs="Times New Roman"/>
        </w:rPr>
        <w:t xml:space="preserve">konkrečių </w:t>
      </w:r>
      <w:r>
        <w:rPr>
          <w:rFonts w:ascii="Times New Roman" w:hAnsi="Times New Roman" w:cs="Times New Roman"/>
        </w:rPr>
        <w:t xml:space="preserve">finansinės paramos galimybių </w:t>
      </w:r>
      <w:r w:rsidR="00B94112">
        <w:rPr>
          <w:rFonts w:ascii="Times New Roman" w:hAnsi="Times New Roman" w:cs="Times New Roman"/>
        </w:rPr>
        <w:t xml:space="preserve">rekomenduojama kreiptis į atitinkamą savivaldybę. </w:t>
      </w:r>
    </w:p>
    <w:p w14:paraId="4FF1934C" w14:textId="65491E60" w:rsidR="00985879" w:rsidRDefault="00C87C95" w:rsidP="00985879">
      <w:pPr>
        <w:jc w:val="both"/>
        <w:rPr>
          <w:rFonts w:ascii="Times New Roman" w:hAnsi="Times New Roman" w:cs="Times New Roman"/>
        </w:rPr>
      </w:pPr>
      <w:r w:rsidRPr="00C87C95">
        <w:rPr>
          <w:rFonts w:ascii="Times New Roman" w:hAnsi="Times New Roman" w:cs="Times New Roman"/>
        </w:rPr>
        <w:t xml:space="preserve">Informacija parengta </w:t>
      </w:r>
      <w:r>
        <w:rPr>
          <w:rFonts w:ascii="Times New Roman" w:hAnsi="Times New Roman" w:cs="Times New Roman"/>
        </w:rPr>
        <w:t>apžvalginiais tikslais</w:t>
      </w:r>
      <w:r w:rsidRPr="00C87C95">
        <w:rPr>
          <w:rFonts w:ascii="Times New Roman" w:hAnsi="Times New Roman" w:cs="Times New Roman"/>
        </w:rPr>
        <w:t>. Finansavimo sąlygos, terminai ir dydžiai gali keistis, todėl prieš teikiant paraišką rekomenduojama tikrinti aktualią informaciją oficialiuose institucijų šaltiniuose.</w:t>
      </w:r>
    </w:p>
    <w:p w14:paraId="35C02F98" w14:textId="0D18E859" w:rsidR="00415A74" w:rsidRPr="003A32B4" w:rsidRDefault="00415A74" w:rsidP="00985879">
      <w:pPr>
        <w:jc w:val="both"/>
        <w:rPr>
          <w:rFonts w:ascii="Times New Roman" w:hAnsi="Times New Roman" w:cs="Times New Roman"/>
        </w:rPr>
      </w:pPr>
      <w:r>
        <w:rPr>
          <w:rFonts w:ascii="Times New Roman" w:hAnsi="Times New Roman" w:cs="Times New Roman"/>
        </w:rPr>
        <w:t>Atnaujinta: 2026-06-09</w:t>
      </w:r>
    </w:p>
    <w:p w14:paraId="63957E49" w14:textId="77777777" w:rsidR="00985879" w:rsidRDefault="00985879" w:rsidP="00E10BF7">
      <w:pPr>
        <w:rPr>
          <w:rFonts w:ascii="Times New Roman" w:hAnsi="Times New Roman" w:cs="Times New Roman"/>
        </w:rPr>
      </w:pPr>
    </w:p>
    <w:sectPr w:rsidR="009858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C81"/>
    <w:multiLevelType w:val="hybridMultilevel"/>
    <w:tmpl w:val="5636ADE8"/>
    <w:lvl w:ilvl="0" w:tplc="67489590">
      <w:start w:val="10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B973EB5"/>
    <w:multiLevelType w:val="hybridMultilevel"/>
    <w:tmpl w:val="CAB8B188"/>
    <w:lvl w:ilvl="0" w:tplc="0427000F">
      <w:start w:val="1"/>
      <w:numFmt w:val="decimal"/>
      <w:lvlText w:val="%1."/>
      <w:lvlJc w:val="left"/>
      <w:pPr>
        <w:ind w:left="13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F56FD1"/>
    <w:multiLevelType w:val="hybridMultilevel"/>
    <w:tmpl w:val="DC0AF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6747C"/>
    <w:multiLevelType w:val="hybridMultilevel"/>
    <w:tmpl w:val="4C4A4BAC"/>
    <w:lvl w:ilvl="0" w:tplc="07C2DF3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D5D89"/>
    <w:multiLevelType w:val="hybridMultilevel"/>
    <w:tmpl w:val="7FBCB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55E1E"/>
    <w:multiLevelType w:val="hybridMultilevel"/>
    <w:tmpl w:val="BFE08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1D77ED"/>
    <w:multiLevelType w:val="hybridMultilevel"/>
    <w:tmpl w:val="0DA4C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5558B9"/>
    <w:multiLevelType w:val="hybridMultilevel"/>
    <w:tmpl w:val="5DFAA976"/>
    <w:lvl w:ilvl="0" w:tplc="04187440">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335510C"/>
    <w:multiLevelType w:val="hybridMultilevel"/>
    <w:tmpl w:val="F6CC7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2C6FF9"/>
    <w:multiLevelType w:val="hybridMultilevel"/>
    <w:tmpl w:val="A000C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7C260A"/>
    <w:multiLevelType w:val="hybridMultilevel"/>
    <w:tmpl w:val="18F868EC"/>
    <w:lvl w:ilvl="0" w:tplc="1CD69AC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151C45"/>
    <w:multiLevelType w:val="hybridMultilevel"/>
    <w:tmpl w:val="979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B716C1"/>
    <w:multiLevelType w:val="hybridMultilevel"/>
    <w:tmpl w:val="49B4E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A05FBD"/>
    <w:multiLevelType w:val="hybridMultilevel"/>
    <w:tmpl w:val="8F24E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537399"/>
    <w:multiLevelType w:val="hybridMultilevel"/>
    <w:tmpl w:val="39469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B64924"/>
    <w:multiLevelType w:val="hybridMultilevel"/>
    <w:tmpl w:val="591AC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F35A99"/>
    <w:multiLevelType w:val="hybridMultilevel"/>
    <w:tmpl w:val="D2943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7266C9"/>
    <w:multiLevelType w:val="hybridMultilevel"/>
    <w:tmpl w:val="526A1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BC4854"/>
    <w:multiLevelType w:val="hybridMultilevel"/>
    <w:tmpl w:val="28D49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C46A26"/>
    <w:multiLevelType w:val="hybridMultilevel"/>
    <w:tmpl w:val="C9F8BF16"/>
    <w:lvl w:ilvl="0" w:tplc="1F3238B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3A6FA0"/>
    <w:multiLevelType w:val="hybridMultilevel"/>
    <w:tmpl w:val="644E9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1873A0"/>
    <w:multiLevelType w:val="hybridMultilevel"/>
    <w:tmpl w:val="CA026686"/>
    <w:lvl w:ilvl="0" w:tplc="DB94593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EA0489"/>
    <w:multiLevelType w:val="hybridMultilevel"/>
    <w:tmpl w:val="3F24B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3B7F59"/>
    <w:multiLevelType w:val="hybridMultilevel"/>
    <w:tmpl w:val="70EED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AA7E68"/>
    <w:multiLevelType w:val="hybridMultilevel"/>
    <w:tmpl w:val="CD5A96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210F1"/>
    <w:multiLevelType w:val="hybridMultilevel"/>
    <w:tmpl w:val="40C4F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884000"/>
    <w:multiLevelType w:val="hybridMultilevel"/>
    <w:tmpl w:val="FF8E8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8D53C2"/>
    <w:multiLevelType w:val="hybridMultilevel"/>
    <w:tmpl w:val="17C89C64"/>
    <w:lvl w:ilvl="0" w:tplc="67489590">
      <w:start w:val="10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825DA6"/>
    <w:multiLevelType w:val="hybridMultilevel"/>
    <w:tmpl w:val="C2141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3C1406"/>
    <w:multiLevelType w:val="hybridMultilevel"/>
    <w:tmpl w:val="00DE8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7414918">
    <w:abstractNumId w:val="25"/>
  </w:num>
  <w:num w:numId="2" w16cid:durableId="1072586537">
    <w:abstractNumId w:val="27"/>
  </w:num>
  <w:num w:numId="3" w16cid:durableId="107433684">
    <w:abstractNumId w:val="18"/>
  </w:num>
  <w:num w:numId="4" w16cid:durableId="1083912123">
    <w:abstractNumId w:val="11"/>
  </w:num>
  <w:num w:numId="5" w16cid:durableId="1268612927">
    <w:abstractNumId w:val="1"/>
  </w:num>
  <w:num w:numId="6" w16cid:durableId="1283001335">
    <w:abstractNumId w:val="13"/>
  </w:num>
  <w:num w:numId="7" w16cid:durableId="1339432329">
    <w:abstractNumId w:val="4"/>
  </w:num>
  <w:num w:numId="8" w16cid:durableId="1417478970">
    <w:abstractNumId w:val="3"/>
  </w:num>
  <w:num w:numId="9" w16cid:durableId="143664720">
    <w:abstractNumId w:val="29"/>
  </w:num>
  <w:num w:numId="10" w16cid:durableId="1482889804">
    <w:abstractNumId w:val="28"/>
  </w:num>
  <w:num w:numId="11" w16cid:durableId="1583876151">
    <w:abstractNumId w:val="24"/>
  </w:num>
  <w:num w:numId="12" w16cid:durableId="1890459636">
    <w:abstractNumId w:val="6"/>
  </w:num>
  <w:num w:numId="13" w16cid:durableId="1911427355">
    <w:abstractNumId w:val="26"/>
  </w:num>
  <w:num w:numId="14" w16cid:durableId="1961645635">
    <w:abstractNumId w:val="10"/>
  </w:num>
  <w:num w:numId="15" w16cid:durableId="2013218257">
    <w:abstractNumId w:val="5"/>
  </w:num>
  <w:num w:numId="16" w16cid:durableId="210967631">
    <w:abstractNumId w:val="14"/>
  </w:num>
  <w:num w:numId="17" w16cid:durableId="277689237">
    <w:abstractNumId w:val="9"/>
  </w:num>
  <w:num w:numId="18" w16cid:durableId="338697728">
    <w:abstractNumId w:val="8"/>
  </w:num>
  <w:num w:numId="19" w16cid:durableId="419060262">
    <w:abstractNumId w:val="17"/>
  </w:num>
  <w:num w:numId="20" w16cid:durableId="44724159">
    <w:abstractNumId w:val="0"/>
  </w:num>
  <w:num w:numId="21" w16cid:durableId="456802250">
    <w:abstractNumId w:val="20"/>
  </w:num>
  <w:num w:numId="22" w16cid:durableId="523439259">
    <w:abstractNumId w:val="15"/>
  </w:num>
  <w:num w:numId="23" w16cid:durableId="553547518">
    <w:abstractNumId w:val="12"/>
  </w:num>
  <w:num w:numId="24" w16cid:durableId="638999938">
    <w:abstractNumId w:val="19"/>
  </w:num>
  <w:num w:numId="25" w16cid:durableId="660813970">
    <w:abstractNumId w:val="7"/>
  </w:num>
  <w:num w:numId="26" w16cid:durableId="748582188">
    <w:abstractNumId w:val="22"/>
  </w:num>
  <w:num w:numId="27" w16cid:durableId="796029654">
    <w:abstractNumId w:val="23"/>
  </w:num>
  <w:num w:numId="28" w16cid:durableId="848904711">
    <w:abstractNumId w:val="16"/>
  </w:num>
  <w:num w:numId="29" w16cid:durableId="904491685">
    <w:abstractNumId w:val="21"/>
  </w:num>
  <w:num w:numId="30" w16cid:durableId="94315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82"/>
    <w:rsid w:val="00011BFF"/>
    <w:rsid w:val="00012641"/>
    <w:rsid w:val="00030A58"/>
    <w:rsid w:val="0003570C"/>
    <w:rsid w:val="000370C8"/>
    <w:rsid w:val="0005127A"/>
    <w:rsid w:val="00062192"/>
    <w:rsid w:val="00081F82"/>
    <w:rsid w:val="00092228"/>
    <w:rsid w:val="00093039"/>
    <w:rsid w:val="00093EE7"/>
    <w:rsid w:val="000A54B8"/>
    <w:rsid w:val="000B1909"/>
    <w:rsid w:val="000D0664"/>
    <w:rsid w:val="000D489A"/>
    <w:rsid w:val="000D7294"/>
    <w:rsid w:val="000D7908"/>
    <w:rsid w:val="000E1552"/>
    <w:rsid w:val="000E4371"/>
    <w:rsid w:val="000F20D4"/>
    <w:rsid w:val="000F2624"/>
    <w:rsid w:val="000F55E6"/>
    <w:rsid w:val="000F6F02"/>
    <w:rsid w:val="001041DE"/>
    <w:rsid w:val="00107491"/>
    <w:rsid w:val="0011575A"/>
    <w:rsid w:val="00123AE9"/>
    <w:rsid w:val="00136B4A"/>
    <w:rsid w:val="0013715E"/>
    <w:rsid w:val="001551FD"/>
    <w:rsid w:val="001803AE"/>
    <w:rsid w:val="00195CD8"/>
    <w:rsid w:val="00196C33"/>
    <w:rsid w:val="001B024D"/>
    <w:rsid w:val="001B2FCC"/>
    <w:rsid w:val="001C5B9E"/>
    <w:rsid w:val="001C6E9C"/>
    <w:rsid w:val="001E0D67"/>
    <w:rsid w:val="001E1A51"/>
    <w:rsid w:val="001E26D5"/>
    <w:rsid w:val="001F0759"/>
    <w:rsid w:val="002315C1"/>
    <w:rsid w:val="0023418E"/>
    <w:rsid w:val="00237CEB"/>
    <w:rsid w:val="00240AD4"/>
    <w:rsid w:val="00242D5D"/>
    <w:rsid w:val="002503B2"/>
    <w:rsid w:val="002607A6"/>
    <w:rsid w:val="00263159"/>
    <w:rsid w:val="00282AEF"/>
    <w:rsid w:val="002A1FED"/>
    <w:rsid w:val="002A21CD"/>
    <w:rsid w:val="002A2253"/>
    <w:rsid w:val="002A298D"/>
    <w:rsid w:val="002A57F9"/>
    <w:rsid w:val="002B653B"/>
    <w:rsid w:val="002C47C3"/>
    <w:rsid w:val="002C66CF"/>
    <w:rsid w:val="002D438F"/>
    <w:rsid w:val="002E0271"/>
    <w:rsid w:val="002E0D6F"/>
    <w:rsid w:val="002F39D0"/>
    <w:rsid w:val="00300EF3"/>
    <w:rsid w:val="00306EC5"/>
    <w:rsid w:val="0031406A"/>
    <w:rsid w:val="0031432E"/>
    <w:rsid w:val="00316FC4"/>
    <w:rsid w:val="00317E15"/>
    <w:rsid w:val="003240F3"/>
    <w:rsid w:val="00326653"/>
    <w:rsid w:val="00350AEE"/>
    <w:rsid w:val="003562D2"/>
    <w:rsid w:val="0036630A"/>
    <w:rsid w:val="00371CB0"/>
    <w:rsid w:val="00394F06"/>
    <w:rsid w:val="003A0622"/>
    <w:rsid w:val="003A32B4"/>
    <w:rsid w:val="003A3AFB"/>
    <w:rsid w:val="003A7D38"/>
    <w:rsid w:val="003B7ECC"/>
    <w:rsid w:val="003C1941"/>
    <w:rsid w:val="003C3290"/>
    <w:rsid w:val="003C66A1"/>
    <w:rsid w:val="003D2AF5"/>
    <w:rsid w:val="003D5244"/>
    <w:rsid w:val="003D585E"/>
    <w:rsid w:val="003D6EC4"/>
    <w:rsid w:val="003E59EA"/>
    <w:rsid w:val="003F17F6"/>
    <w:rsid w:val="003F6B94"/>
    <w:rsid w:val="00400B91"/>
    <w:rsid w:val="0040672F"/>
    <w:rsid w:val="004130A2"/>
    <w:rsid w:val="00415A74"/>
    <w:rsid w:val="00420E1D"/>
    <w:rsid w:val="00424900"/>
    <w:rsid w:val="004263CE"/>
    <w:rsid w:val="00445760"/>
    <w:rsid w:val="00445ED8"/>
    <w:rsid w:val="00462EE9"/>
    <w:rsid w:val="0046464B"/>
    <w:rsid w:val="004654E5"/>
    <w:rsid w:val="0047395A"/>
    <w:rsid w:val="004761B1"/>
    <w:rsid w:val="00493FD7"/>
    <w:rsid w:val="004C129E"/>
    <w:rsid w:val="004F1021"/>
    <w:rsid w:val="004F2595"/>
    <w:rsid w:val="004F53B4"/>
    <w:rsid w:val="00510BB5"/>
    <w:rsid w:val="00515BBE"/>
    <w:rsid w:val="0053718E"/>
    <w:rsid w:val="00540DF3"/>
    <w:rsid w:val="005443FA"/>
    <w:rsid w:val="00547D97"/>
    <w:rsid w:val="00551894"/>
    <w:rsid w:val="0056387F"/>
    <w:rsid w:val="00577ADB"/>
    <w:rsid w:val="005826D5"/>
    <w:rsid w:val="005920B8"/>
    <w:rsid w:val="00596409"/>
    <w:rsid w:val="005A6866"/>
    <w:rsid w:val="005B1E18"/>
    <w:rsid w:val="005C02C6"/>
    <w:rsid w:val="005E3DBA"/>
    <w:rsid w:val="005E67F3"/>
    <w:rsid w:val="005F1261"/>
    <w:rsid w:val="005F70B3"/>
    <w:rsid w:val="00602D8F"/>
    <w:rsid w:val="006069F6"/>
    <w:rsid w:val="006512FA"/>
    <w:rsid w:val="00667378"/>
    <w:rsid w:val="006675FB"/>
    <w:rsid w:val="00681586"/>
    <w:rsid w:val="00683BB8"/>
    <w:rsid w:val="00683F7F"/>
    <w:rsid w:val="006958BA"/>
    <w:rsid w:val="00696C7A"/>
    <w:rsid w:val="00697767"/>
    <w:rsid w:val="006A1F7C"/>
    <w:rsid w:val="006C01B2"/>
    <w:rsid w:val="006C0A65"/>
    <w:rsid w:val="006C4E8C"/>
    <w:rsid w:val="006C5732"/>
    <w:rsid w:val="006D6191"/>
    <w:rsid w:val="006D7642"/>
    <w:rsid w:val="006D78F2"/>
    <w:rsid w:val="006E4576"/>
    <w:rsid w:val="006F72EA"/>
    <w:rsid w:val="00705BBF"/>
    <w:rsid w:val="0071442E"/>
    <w:rsid w:val="00722EAA"/>
    <w:rsid w:val="00744AAA"/>
    <w:rsid w:val="007451A3"/>
    <w:rsid w:val="00747E90"/>
    <w:rsid w:val="0075324E"/>
    <w:rsid w:val="00763966"/>
    <w:rsid w:val="00764C48"/>
    <w:rsid w:val="007655C7"/>
    <w:rsid w:val="00765A64"/>
    <w:rsid w:val="00774C27"/>
    <w:rsid w:val="00780E55"/>
    <w:rsid w:val="007952BC"/>
    <w:rsid w:val="007A0C21"/>
    <w:rsid w:val="007A0DF5"/>
    <w:rsid w:val="007A6958"/>
    <w:rsid w:val="007C338F"/>
    <w:rsid w:val="007C38C8"/>
    <w:rsid w:val="007C70BD"/>
    <w:rsid w:val="007E0FEE"/>
    <w:rsid w:val="007E152F"/>
    <w:rsid w:val="007E553E"/>
    <w:rsid w:val="007E7FF9"/>
    <w:rsid w:val="007F7530"/>
    <w:rsid w:val="00800460"/>
    <w:rsid w:val="00803964"/>
    <w:rsid w:val="008049BF"/>
    <w:rsid w:val="00830554"/>
    <w:rsid w:val="0083074C"/>
    <w:rsid w:val="00843BB9"/>
    <w:rsid w:val="008518A3"/>
    <w:rsid w:val="0085220D"/>
    <w:rsid w:val="00853348"/>
    <w:rsid w:val="008717E1"/>
    <w:rsid w:val="00873939"/>
    <w:rsid w:val="00880B0A"/>
    <w:rsid w:val="00891FEB"/>
    <w:rsid w:val="008925FA"/>
    <w:rsid w:val="00896033"/>
    <w:rsid w:val="008B0851"/>
    <w:rsid w:val="008B1136"/>
    <w:rsid w:val="008B2B5D"/>
    <w:rsid w:val="008C0B42"/>
    <w:rsid w:val="008D4464"/>
    <w:rsid w:val="008D52AA"/>
    <w:rsid w:val="008E2CF0"/>
    <w:rsid w:val="008F1788"/>
    <w:rsid w:val="0090133A"/>
    <w:rsid w:val="009043D8"/>
    <w:rsid w:val="0091005F"/>
    <w:rsid w:val="00911756"/>
    <w:rsid w:val="009156F2"/>
    <w:rsid w:val="00915AC1"/>
    <w:rsid w:val="0091604C"/>
    <w:rsid w:val="009277CC"/>
    <w:rsid w:val="00931D0B"/>
    <w:rsid w:val="009336AB"/>
    <w:rsid w:val="00943252"/>
    <w:rsid w:val="00943FB8"/>
    <w:rsid w:val="00951CF7"/>
    <w:rsid w:val="0096617A"/>
    <w:rsid w:val="00983E00"/>
    <w:rsid w:val="00985879"/>
    <w:rsid w:val="00990CA3"/>
    <w:rsid w:val="0099258F"/>
    <w:rsid w:val="009978E9"/>
    <w:rsid w:val="009B2698"/>
    <w:rsid w:val="009B38E8"/>
    <w:rsid w:val="009B6E40"/>
    <w:rsid w:val="009C1C9F"/>
    <w:rsid w:val="009E3A01"/>
    <w:rsid w:val="00A17D76"/>
    <w:rsid w:val="00A25877"/>
    <w:rsid w:val="00A34356"/>
    <w:rsid w:val="00A437CA"/>
    <w:rsid w:val="00A479A1"/>
    <w:rsid w:val="00A5284C"/>
    <w:rsid w:val="00A53B4C"/>
    <w:rsid w:val="00A54748"/>
    <w:rsid w:val="00A668AF"/>
    <w:rsid w:val="00A66D74"/>
    <w:rsid w:val="00A71315"/>
    <w:rsid w:val="00A735FE"/>
    <w:rsid w:val="00A75F95"/>
    <w:rsid w:val="00A76963"/>
    <w:rsid w:val="00A80488"/>
    <w:rsid w:val="00A805DB"/>
    <w:rsid w:val="00A822B0"/>
    <w:rsid w:val="00A82B1F"/>
    <w:rsid w:val="00AA0EEE"/>
    <w:rsid w:val="00AA2D91"/>
    <w:rsid w:val="00AB7F15"/>
    <w:rsid w:val="00AD25CA"/>
    <w:rsid w:val="00AE6F1D"/>
    <w:rsid w:val="00AE7311"/>
    <w:rsid w:val="00AE7761"/>
    <w:rsid w:val="00AE7767"/>
    <w:rsid w:val="00AE7A0B"/>
    <w:rsid w:val="00B10DC8"/>
    <w:rsid w:val="00B27ABF"/>
    <w:rsid w:val="00B300FE"/>
    <w:rsid w:val="00B42CC1"/>
    <w:rsid w:val="00B4316D"/>
    <w:rsid w:val="00B458D7"/>
    <w:rsid w:val="00B56062"/>
    <w:rsid w:val="00B578F7"/>
    <w:rsid w:val="00B66770"/>
    <w:rsid w:val="00B700C2"/>
    <w:rsid w:val="00B82A9F"/>
    <w:rsid w:val="00B92D3C"/>
    <w:rsid w:val="00B94112"/>
    <w:rsid w:val="00B95E82"/>
    <w:rsid w:val="00BA0163"/>
    <w:rsid w:val="00BA3043"/>
    <w:rsid w:val="00BB3587"/>
    <w:rsid w:val="00BB4ACF"/>
    <w:rsid w:val="00BB7FAA"/>
    <w:rsid w:val="00BC1A4C"/>
    <w:rsid w:val="00BC538B"/>
    <w:rsid w:val="00BE5179"/>
    <w:rsid w:val="00BE7824"/>
    <w:rsid w:val="00BF343A"/>
    <w:rsid w:val="00BF56A8"/>
    <w:rsid w:val="00BF77E8"/>
    <w:rsid w:val="00C13FD3"/>
    <w:rsid w:val="00C1684A"/>
    <w:rsid w:val="00C266FF"/>
    <w:rsid w:val="00C40769"/>
    <w:rsid w:val="00C40A91"/>
    <w:rsid w:val="00C532BB"/>
    <w:rsid w:val="00C56656"/>
    <w:rsid w:val="00C65BD8"/>
    <w:rsid w:val="00C77FDC"/>
    <w:rsid w:val="00C87C95"/>
    <w:rsid w:val="00C907B8"/>
    <w:rsid w:val="00C91851"/>
    <w:rsid w:val="00C91B13"/>
    <w:rsid w:val="00C91BD7"/>
    <w:rsid w:val="00C92F8B"/>
    <w:rsid w:val="00C9436C"/>
    <w:rsid w:val="00C967AD"/>
    <w:rsid w:val="00CB35EF"/>
    <w:rsid w:val="00CC100A"/>
    <w:rsid w:val="00CC2B32"/>
    <w:rsid w:val="00CC6C77"/>
    <w:rsid w:val="00CD1EBE"/>
    <w:rsid w:val="00CD2C26"/>
    <w:rsid w:val="00CD3308"/>
    <w:rsid w:val="00CE24F1"/>
    <w:rsid w:val="00CE253B"/>
    <w:rsid w:val="00CE487B"/>
    <w:rsid w:val="00CE4C21"/>
    <w:rsid w:val="00D07A67"/>
    <w:rsid w:val="00D1622A"/>
    <w:rsid w:val="00D23D0A"/>
    <w:rsid w:val="00D27DF1"/>
    <w:rsid w:val="00D3089B"/>
    <w:rsid w:val="00D45770"/>
    <w:rsid w:val="00D52B64"/>
    <w:rsid w:val="00D572CE"/>
    <w:rsid w:val="00D60B4C"/>
    <w:rsid w:val="00D71B2C"/>
    <w:rsid w:val="00D731B4"/>
    <w:rsid w:val="00D77062"/>
    <w:rsid w:val="00D92932"/>
    <w:rsid w:val="00DA19E9"/>
    <w:rsid w:val="00DA2180"/>
    <w:rsid w:val="00DC01A8"/>
    <w:rsid w:val="00DC0341"/>
    <w:rsid w:val="00DC1C4A"/>
    <w:rsid w:val="00DC75EC"/>
    <w:rsid w:val="00DD6CE2"/>
    <w:rsid w:val="00DE0D1E"/>
    <w:rsid w:val="00DE41B6"/>
    <w:rsid w:val="00DE43D9"/>
    <w:rsid w:val="00DE5841"/>
    <w:rsid w:val="00DE6292"/>
    <w:rsid w:val="00DF33BC"/>
    <w:rsid w:val="00E03F9E"/>
    <w:rsid w:val="00E10BF7"/>
    <w:rsid w:val="00E2171F"/>
    <w:rsid w:val="00E246DD"/>
    <w:rsid w:val="00E32305"/>
    <w:rsid w:val="00E32D43"/>
    <w:rsid w:val="00E37B89"/>
    <w:rsid w:val="00E4102D"/>
    <w:rsid w:val="00E456CC"/>
    <w:rsid w:val="00E57770"/>
    <w:rsid w:val="00E57F06"/>
    <w:rsid w:val="00E6700A"/>
    <w:rsid w:val="00E87870"/>
    <w:rsid w:val="00E915F9"/>
    <w:rsid w:val="00E94923"/>
    <w:rsid w:val="00EA1B25"/>
    <w:rsid w:val="00EB06C0"/>
    <w:rsid w:val="00EB18E4"/>
    <w:rsid w:val="00EB7FE8"/>
    <w:rsid w:val="00ED07AD"/>
    <w:rsid w:val="00EF5F94"/>
    <w:rsid w:val="00EF5FCF"/>
    <w:rsid w:val="00EF61E3"/>
    <w:rsid w:val="00F02A7B"/>
    <w:rsid w:val="00F108F3"/>
    <w:rsid w:val="00F146E4"/>
    <w:rsid w:val="00F25737"/>
    <w:rsid w:val="00F329EF"/>
    <w:rsid w:val="00F33DB4"/>
    <w:rsid w:val="00F36951"/>
    <w:rsid w:val="00F37478"/>
    <w:rsid w:val="00F437B8"/>
    <w:rsid w:val="00F47F72"/>
    <w:rsid w:val="00F5215E"/>
    <w:rsid w:val="00F540B1"/>
    <w:rsid w:val="00F57AFA"/>
    <w:rsid w:val="00F711FB"/>
    <w:rsid w:val="00F71347"/>
    <w:rsid w:val="00F77045"/>
    <w:rsid w:val="00F83F87"/>
    <w:rsid w:val="00F87844"/>
    <w:rsid w:val="00FA3C58"/>
    <w:rsid w:val="00FB26D5"/>
    <w:rsid w:val="00FC0C53"/>
    <w:rsid w:val="00FC3F93"/>
    <w:rsid w:val="00FD3DDA"/>
    <w:rsid w:val="00FE0CE6"/>
    <w:rsid w:val="00FE5161"/>
    <w:rsid w:val="00FE7C25"/>
    <w:rsid w:val="00FF56C0"/>
    <w:rsid w:val="00FF5A88"/>
    <w:rsid w:val="081031AC"/>
    <w:rsid w:val="08211547"/>
    <w:rsid w:val="09A43EB9"/>
    <w:rsid w:val="0ADEF912"/>
    <w:rsid w:val="0BE54678"/>
    <w:rsid w:val="118B519F"/>
    <w:rsid w:val="123B069B"/>
    <w:rsid w:val="13A89957"/>
    <w:rsid w:val="166299DA"/>
    <w:rsid w:val="18023F19"/>
    <w:rsid w:val="18F865CD"/>
    <w:rsid w:val="1D7C31F0"/>
    <w:rsid w:val="1FA309BE"/>
    <w:rsid w:val="20EADDF5"/>
    <w:rsid w:val="22AF06B7"/>
    <w:rsid w:val="231FE13F"/>
    <w:rsid w:val="23E97FEF"/>
    <w:rsid w:val="260EC458"/>
    <w:rsid w:val="27BD2B7B"/>
    <w:rsid w:val="294587EB"/>
    <w:rsid w:val="2A5D3F5F"/>
    <w:rsid w:val="2BBD926C"/>
    <w:rsid w:val="2CA91B69"/>
    <w:rsid w:val="31490170"/>
    <w:rsid w:val="3214EC06"/>
    <w:rsid w:val="3A239D5D"/>
    <w:rsid w:val="3DB91675"/>
    <w:rsid w:val="3E845FF8"/>
    <w:rsid w:val="42ACB231"/>
    <w:rsid w:val="46EA7706"/>
    <w:rsid w:val="48FE4528"/>
    <w:rsid w:val="495CD20E"/>
    <w:rsid w:val="4BAD46EA"/>
    <w:rsid w:val="4BC4B635"/>
    <w:rsid w:val="4BC73E7E"/>
    <w:rsid w:val="4E591A84"/>
    <w:rsid w:val="4FC32F2B"/>
    <w:rsid w:val="57564AB8"/>
    <w:rsid w:val="57999381"/>
    <w:rsid w:val="5AED0ED4"/>
    <w:rsid w:val="5BA07408"/>
    <w:rsid w:val="5E5FF0F3"/>
    <w:rsid w:val="5FB0CA59"/>
    <w:rsid w:val="61BC3B79"/>
    <w:rsid w:val="648AFA63"/>
    <w:rsid w:val="66705C59"/>
    <w:rsid w:val="697E9D82"/>
    <w:rsid w:val="6F4A59FE"/>
    <w:rsid w:val="7494E9CC"/>
    <w:rsid w:val="74A82273"/>
    <w:rsid w:val="76B1FDA7"/>
    <w:rsid w:val="79B1EA52"/>
    <w:rsid w:val="7BE31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0F87"/>
  <w15:chartTrackingRefBased/>
  <w15:docId w15:val="{74284ACF-3001-4195-B0B0-CA5E285D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C25"/>
  </w:style>
  <w:style w:type="paragraph" w:styleId="Antrat1">
    <w:name w:val="heading 1"/>
    <w:basedOn w:val="prastasis"/>
    <w:next w:val="prastasis"/>
    <w:link w:val="Antrat1Diagrama"/>
    <w:uiPriority w:val="9"/>
    <w:qFormat/>
    <w:rsid w:val="00B95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5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5E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5E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5E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5E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5E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5E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5E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5E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5E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5E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5E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5E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5E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5E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5E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5E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5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5E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5E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5E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5E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5E82"/>
    <w:rPr>
      <w:i/>
      <w:iCs/>
      <w:color w:val="404040" w:themeColor="text1" w:themeTint="BF"/>
    </w:rPr>
  </w:style>
  <w:style w:type="paragraph" w:styleId="Sraopastraipa">
    <w:name w:val="List Paragraph"/>
    <w:basedOn w:val="prastasis"/>
    <w:uiPriority w:val="34"/>
    <w:qFormat/>
    <w:rsid w:val="00B95E82"/>
    <w:pPr>
      <w:ind w:left="720"/>
      <w:contextualSpacing/>
    </w:pPr>
  </w:style>
  <w:style w:type="character" w:styleId="Rykuspabraukimas">
    <w:name w:val="Intense Emphasis"/>
    <w:basedOn w:val="Numatytasispastraiposriftas"/>
    <w:uiPriority w:val="21"/>
    <w:qFormat/>
    <w:rsid w:val="00B95E82"/>
    <w:rPr>
      <w:i/>
      <w:iCs/>
      <w:color w:val="0F4761" w:themeColor="accent1" w:themeShade="BF"/>
    </w:rPr>
  </w:style>
  <w:style w:type="paragraph" w:styleId="Iskirtacitata">
    <w:name w:val="Intense Quote"/>
    <w:basedOn w:val="prastasis"/>
    <w:next w:val="prastasis"/>
    <w:link w:val="IskirtacitataDiagrama"/>
    <w:uiPriority w:val="30"/>
    <w:qFormat/>
    <w:rsid w:val="00B95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5E82"/>
    <w:rPr>
      <w:i/>
      <w:iCs/>
      <w:color w:val="0F4761" w:themeColor="accent1" w:themeShade="BF"/>
    </w:rPr>
  </w:style>
  <w:style w:type="character" w:styleId="Rykinuoroda">
    <w:name w:val="Intense Reference"/>
    <w:basedOn w:val="Numatytasispastraiposriftas"/>
    <w:uiPriority w:val="32"/>
    <w:qFormat/>
    <w:rsid w:val="00B95E82"/>
    <w:rPr>
      <w:b/>
      <w:bCs/>
      <w:smallCaps/>
      <w:color w:val="0F4761" w:themeColor="accent1" w:themeShade="BF"/>
      <w:spacing w:val="5"/>
    </w:rPr>
  </w:style>
  <w:style w:type="character" w:styleId="Hipersaitas">
    <w:name w:val="Hyperlink"/>
    <w:basedOn w:val="Numatytasispastraiposriftas"/>
    <w:uiPriority w:val="99"/>
    <w:unhideWhenUsed/>
    <w:rsid w:val="002A21CD"/>
    <w:rPr>
      <w:color w:val="467886" w:themeColor="hyperlink"/>
      <w:u w:val="single"/>
    </w:rPr>
  </w:style>
  <w:style w:type="character" w:styleId="Neapdorotaspaminjimas">
    <w:name w:val="Unresolved Mention"/>
    <w:basedOn w:val="Numatytasispastraiposriftas"/>
    <w:uiPriority w:val="99"/>
    <w:semiHidden/>
    <w:unhideWhenUsed/>
    <w:rsid w:val="002A21CD"/>
    <w:rPr>
      <w:color w:val="605E5C"/>
      <w:shd w:val="clear" w:color="auto" w:fill="E1DFDD"/>
    </w:rPr>
  </w:style>
  <w:style w:type="character" w:styleId="Perirtashipersaitas">
    <w:name w:val="FollowedHyperlink"/>
    <w:basedOn w:val="Numatytasispastraiposriftas"/>
    <w:uiPriority w:val="99"/>
    <w:semiHidden/>
    <w:unhideWhenUsed/>
    <w:rsid w:val="00CC2B32"/>
    <w:rPr>
      <w:color w:val="96607D" w:themeColor="followedHyperlink"/>
      <w:u w:val="singl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d.lt" TargetMode="External"/><Relationship Id="rId13" Type="http://schemas.openxmlformats.org/officeDocument/2006/relationships/hyperlink" Target="https://www.kaunas.lt/kultura-turizmas/parama-kulturos-paveldo-statiniu-valdytojams-kauno-miesto-savivaldybes-paveldotvarkos-programa/" TargetMode="External"/><Relationship Id="rId18" Type="http://schemas.openxmlformats.org/officeDocument/2006/relationships/hyperlink" Target="https://www.silute.lt/dalinio-finansavimo-skyrimas-kulturos-paveldo-objektu-ir-silutes-miesto-istorines-dalies-pastatu-isores-tvarkymui/124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pd.lrv.lt/lt/veiklos-sritys/finansine-parama-kulturos-paveldui/paveldotvarkos-programa/" TargetMode="External"/><Relationship Id="rId12" Type="http://schemas.openxmlformats.org/officeDocument/2006/relationships/hyperlink" Target="https://vilnius.lt/savivaldybe/miesto-pletra/kulturos-paveldo-apsauga/vilniaus-paveldotvarkos-programa" TargetMode="External"/><Relationship Id="rId17" Type="http://schemas.openxmlformats.org/officeDocument/2006/relationships/hyperlink" Target="https://neringa.lt/data/public/uploads/2025/06/nr.-t1-1-del-kulturos-paveldo-statiniu-dalinio-fin.-tvarkos-apraso.docx-1.pdf" TargetMode="External"/><Relationship Id="rId2" Type="http://schemas.openxmlformats.org/officeDocument/2006/relationships/styles" Target="styles.xml"/><Relationship Id="rId16" Type="http://schemas.openxmlformats.org/officeDocument/2006/relationships/hyperlink" Target="https://kedainiai.lt/naujienos/249/skelbiama-paraisku-teikimo-pradzia-kulturos-paveldo-objektu-esanciu-kedainiu-rajono-savivaldybes-teritorijoje-ir-kulturos-paveldo-statiniu-esanciu-kedainiu-senamiescio-dalyje-issaugojimo-darbu-programai-igyvendinti:13969?fbclid=IwY2xjawQ54GFleHRuA2FlbQIxMABicmlkETBSSFptSHRwNDNaTkNmV0lTc3J0YwZhcHBfaWQQMjIyMDM5MTc4ODIwMDg5MgABHhyoCF1OHaWPTU0X-o9gq819Bwx-EQ9q_pbJFmoOsmmtQ72wS8l1etNYcYCO_aem_3dqypGjieziSRyzheu6-8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pepis.lt/" TargetMode="External"/><Relationship Id="rId11" Type="http://schemas.openxmlformats.org/officeDocument/2006/relationships/hyperlink" Target="https://ilte.lt/paslaugos/25/paveldas-215?fbclid=IwY2xjawQ4ZRVleHRuA2FlbQIxMABicmlkETBSSFptSHRwNDNaTkNmV0lTc3J0YwZhcHBfaWQQMjIyMDM5MTc4ODIwMDg5MgABHqN-7Zj49BJKqElG5To6Z6UjSyoVBobT6_6Mw0X2a4eHgMbmfV7rVGckaPFL_aem_tc58xNOmOhsJmYj8QRqjbA" TargetMode="External"/><Relationship Id="rId5" Type="http://schemas.openxmlformats.org/officeDocument/2006/relationships/hyperlink" Target="http://www.kpd.lt" TargetMode="External"/><Relationship Id="rId15" Type="http://schemas.openxmlformats.org/officeDocument/2006/relationships/hyperlink" Target="https://klaipedos-r.lt/kulturos-paveldo-objektu-esanciu-klaipedos-rajono-savivaldybes-teritorijoje-ir-kulturos-paveldo-statiniu-esanciu-priekules-miesto-istorineje-dalyje-issaugojimo-darbu-finansavimas/" TargetMode="External"/><Relationship Id="rId10" Type="http://schemas.openxmlformats.org/officeDocument/2006/relationships/hyperlink" Target="https://kpd.lrv.lt/lt/veiklos-sritys/finansine-parama-kulturos-paveldui/kompensavimas/" TargetMode="External"/><Relationship Id="rId19" Type="http://schemas.openxmlformats.org/officeDocument/2006/relationships/hyperlink" Target="https://telsiai.lt/naujienos/kvietimas-teikti-paraiskas-finansavimui-gauti-2?fbclid=IwY2xjawQ5tXpleHRuA2FlbQIxMABicmlkETBSSFptSHRwNDNaTkNmV0lTc3J0YwZhcHBfaWQQMjIyMDM5MTc4ODIwMDg5MgABHn_h6OrBUO1tQqjkrvDSilm6W8RrvMgeqFML7xAWAD6CB7HyhgOwuD6HUOTb_aem_PVgc6Iic3tvPMJUKwvo_jQ" TargetMode="External"/><Relationship Id="rId4" Type="http://schemas.openxmlformats.org/officeDocument/2006/relationships/webSettings" Target="webSettings.xml"/><Relationship Id="rId9" Type="http://schemas.openxmlformats.org/officeDocument/2006/relationships/hyperlink" Target="https://www.kpepis.lt/" TargetMode="External"/><Relationship Id="rId14" Type="http://schemas.openxmlformats.org/officeDocument/2006/relationships/hyperlink" Target="https://tvarkau.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7236</Words>
  <Characters>4126</Characters>
  <Application>Microsoft Office Word</Application>
  <DocSecurity>0</DocSecurity>
  <Lines>34</Lines>
  <Paragraphs>22</Paragraphs>
  <ScaleCrop>false</ScaleCrop>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Petrokaitė</dc:creator>
  <cp:keywords/>
  <dc:description/>
  <cp:lastModifiedBy>Milda Petrokaitė</cp:lastModifiedBy>
  <cp:revision>368</cp:revision>
  <dcterms:created xsi:type="dcterms:W3CDTF">2026-03-31T05:44:00Z</dcterms:created>
  <dcterms:modified xsi:type="dcterms:W3CDTF">2026-06-08T12:04:00Z</dcterms:modified>
</cp:coreProperties>
</file>